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495" w:type="dxa"/>
        <w:tblLook w:val="04A0" w:firstRow="1" w:lastRow="0" w:firstColumn="1" w:lastColumn="0" w:noHBand="0" w:noVBand="1"/>
      </w:tblPr>
      <w:tblGrid>
        <w:gridCol w:w="1257"/>
        <w:gridCol w:w="1275"/>
        <w:gridCol w:w="2127"/>
        <w:gridCol w:w="2268"/>
        <w:gridCol w:w="2268"/>
        <w:gridCol w:w="2268"/>
        <w:gridCol w:w="1990"/>
        <w:gridCol w:w="2042"/>
      </w:tblGrid>
      <w:tr w:rsidR="00DC6836" w14:paraId="702AB985" w14:textId="5AB50495" w:rsidTr="3A7C23A1">
        <w:tc>
          <w:tcPr>
            <w:tcW w:w="1257" w:type="dxa"/>
            <w:shd w:val="clear" w:color="auto" w:fill="92D050"/>
          </w:tcPr>
          <w:p w14:paraId="1E96DFB1" w14:textId="77777777" w:rsidR="00DC6836" w:rsidRPr="00E21C1C" w:rsidRDefault="00DC6836">
            <w:pPr>
              <w:rPr>
                <w:rFonts w:ascii="Arial" w:hAnsi="Arial" w:cs="Arial"/>
                <w:b/>
                <w:bCs/>
                <w:sz w:val="18"/>
                <w:szCs w:val="18"/>
              </w:rPr>
            </w:pPr>
            <w:r w:rsidRPr="00E21C1C">
              <w:rPr>
                <w:rFonts w:ascii="Arial" w:hAnsi="Arial" w:cs="Arial"/>
                <w:b/>
                <w:bCs/>
                <w:sz w:val="18"/>
                <w:szCs w:val="18"/>
              </w:rPr>
              <w:t>Cycle B/A</w:t>
            </w:r>
          </w:p>
          <w:p w14:paraId="60118B57" w14:textId="3AF5758C" w:rsidR="00DC6836" w:rsidRPr="00E21C1C" w:rsidRDefault="00DC6836">
            <w:pPr>
              <w:rPr>
                <w:rFonts w:ascii="Arial" w:hAnsi="Arial" w:cs="Arial"/>
                <w:b/>
                <w:bCs/>
                <w:sz w:val="18"/>
                <w:szCs w:val="18"/>
              </w:rPr>
            </w:pPr>
            <w:r w:rsidRPr="00E21C1C">
              <w:rPr>
                <w:rFonts w:ascii="Arial" w:hAnsi="Arial" w:cs="Arial"/>
                <w:b/>
                <w:bCs/>
                <w:sz w:val="18"/>
                <w:szCs w:val="18"/>
              </w:rPr>
              <w:t>24-25</w:t>
            </w:r>
          </w:p>
        </w:tc>
        <w:tc>
          <w:tcPr>
            <w:tcW w:w="5670" w:type="dxa"/>
            <w:gridSpan w:val="3"/>
            <w:shd w:val="clear" w:color="auto" w:fill="92D050"/>
          </w:tcPr>
          <w:p w14:paraId="1C1B7AB9" w14:textId="410A69FE" w:rsidR="00DC6836" w:rsidRPr="00894C1F" w:rsidRDefault="00DC6836">
            <w:pPr>
              <w:rPr>
                <w:rFonts w:ascii="Arial" w:hAnsi="Arial" w:cs="Arial"/>
                <w:b/>
                <w:bCs/>
                <w:sz w:val="18"/>
                <w:szCs w:val="18"/>
              </w:rPr>
            </w:pPr>
            <w:r>
              <w:rPr>
                <w:rFonts w:ascii="Arial" w:hAnsi="Arial" w:cs="Arial"/>
                <w:b/>
                <w:bCs/>
                <w:sz w:val="18"/>
                <w:szCs w:val="18"/>
              </w:rPr>
              <w:t>Summer</w:t>
            </w:r>
            <w:r w:rsidRPr="00894C1F">
              <w:rPr>
                <w:rFonts w:ascii="Arial" w:hAnsi="Arial" w:cs="Arial"/>
                <w:b/>
                <w:bCs/>
                <w:sz w:val="18"/>
                <w:szCs w:val="18"/>
              </w:rPr>
              <w:t xml:space="preserve"> </w:t>
            </w:r>
            <w:r>
              <w:rPr>
                <w:rFonts w:ascii="Arial" w:hAnsi="Arial" w:cs="Arial"/>
                <w:b/>
                <w:bCs/>
                <w:sz w:val="18"/>
                <w:szCs w:val="18"/>
              </w:rPr>
              <w:t>1</w:t>
            </w:r>
          </w:p>
        </w:tc>
        <w:tc>
          <w:tcPr>
            <w:tcW w:w="4536" w:type="dxa"/>
            <w:gridSpan w:val="2"/>
            <w:shd w:val="clear" w:color="auto" w:fill="92D050"/>
          </w:tcPr>
          <w:p w14:paraId="653FD72F" w14:textId="77777777" w:rsidR="00DC6836" w:rsidRPr="00B33BE4" w:rsidRDefault="00DC6836">
            <w:pPr>
              <w:rPr>
                <w:rFonts w:ascii="Arial" w:hAnsi="Arial" w:cs="Arial"/>
                <w:sz w:val="18"/>
                <w:szCs w:val="18"/>
              </w:rPr>
            </w:pPr>
          </w:p>
        </w:tc>
        <w:tc>
          <w:tcPr>
            <w:tcW w:w="4032" w:type="dxa"/>
            <w:gridSpan w:val="2"/>
            <w:shd w:val="clear" w:color="auto" w:fill="92D050"/>
          </w:tcPr>
          <w:p w14:paraId="6D7DB5D2" w14:textId="77777777" w:rsidR="00DC6836" w:rsidRDefault="00DC6836"/>
        </w:tc>
      </w:tr>
      <w:tr w:rsidR="00DC6836" w:rsidRPr="004A562C" w14:paraId="701E2F59" w14:textId="29950B0D" w:rsidTr="3A7C23A1">
        <w:trPr>
          <w:trHeight w:val="288"/>
        </w:trPr>
        <w:tc>
          <w:tcPr>
            <w:tcW w:w="1257" w:type="dxa"/>
            <w:noWrap/>
            <w:hideMark/>
          </w:tcPr>
          <w:p w14:paraId="2513EB31" w14:textId="77777777" w:rsidR="00DC6836" w:rsidRPr="00E21C1C" w:rsidRDefault="00DC6836" w:rsidP="004A562C">
            <w:pPr>
              <w:rPr>
                <w:rFonts w:ascii="Arial" w:eastAsia="Times New Roman" w:hAnsi="Arial" w:cs="Arial"/>
                <w:b/>
                <w:bCs/>
                <w:kern w:val="0"/>
                <w:sz w:val="18"/>
                <w:szCs w:val="18"/>
                <w:lang w:eastAsia="en-GB"/>
                <w14:ligatures w14:val="none"/>
              </w:rPr>
            </w:pPr>
          </w:p>
        </w:tc>
        <w:tc>
          <w:tcPr>
            <w:tcW w:w="5670" w:type="dxa"/>
            <w:gridSpan w:val="3"/>
            <w:shd w:val="clear" w:color="auto" w:fill="FFD966" w:themeFill="accent4" w:themeFillTint="99"/>
            <w:noWrap/>
            <w:hideMark/>
          </w:tcPr>
          <w:p w14:paraId="08328481" w14:textId="781F7F28" w:rsidR="00DC6836" w:rsidRPr="00B33BE4" w:rsidRDefault="00DC6836"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Discoverers</w:t>
            </w:r>
          </w:p>
        </w:tc>
        <w:tc>
          <w:tcPr>
            <w:tcW w:w="4536" w:type="dxa"/>
            <w:gridSpan w:val="2"/>
            <w:shd w:val="clear" w:color="auto" w:fill="00B0F0"/>
            <w:noWrap/>
            <w:hideMark/>
          </w:tcPr>
          <w:p w14:paraId="15120A34" w14:textId="6B5E11FF" w:rsidR="00DC6836" w:rsidRPr="00B33BE4" w:rsidRDefault="00DC6836"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Adventurers</w:t>
            </w:r>
          </w:p>
        </w:tc>
        <w:tc>
          <w:tcPr>
            <w:tcW w:w="4032" w:type="dxa"/>
            <w:gridSpan w:val="2"/>
            <w:shd w:val="clear" w:color="auto" w:fill="FFFF00"/>
          </w:tcPr>
          <w:p w14:paraId="55D5ACD7" w14:textId="12E55635" w:rsidR="00DC6836" w:rsidRPr="00B33BE4" w:rsidRDefault="00DC6836"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Navigators</w:t>
            </w:r>
          </w:p>
        </w:tc>
      </w:tr>
      <w:tr w:rsidR="00DC6836" w:rsidRPr="004A562C" w14:paraId="5CE7A305" w14:textId="49DA4248" w:rsidTr="3A7C23A1">
        <w:trPr>
          <w:trHeight w:val="288"/>
        </w:trPr>
        <w:tc>
          <w:tcPr>
            <w:tcW w:w="1257" w:type="dxa"/>
            <w:noWrap/>
            <w:hideMark/>
          </w:tcPr>
          <w:p w14:paraId="510B6DF4" w14:textId="73288D0A" w:rsidR="00DC6836" w:rsidRPr="00E21C1C" w:rsidRDefault="00DC6836" w:rsidP="00777C89">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Topic</w:t>
            </w:r>
          </w:p>
        </w:tc>
        <w:tc>
          <w:tcPr>
            <w:tcW w:w="5670" w:type="dxa"/>
            <w:gridSpan w:val="3"/>
            <w:shd w:val="clear" w:color="auto" w:fill="FFD966" w:themeFill="accent4" w:themeFillTint="99"/>
            <w:noWrap/>
            <w:hideMark/>
          </w:tcPr>
          <w:p w14:paraId="3E8616F6" w14:textId="668EE236" w:rsidR="00DC6836" w:rsidRPr="00B33BE4" w:rsidRDefault="00DC6836" w:rsidP="00777C89">
            <w:pPr>
              <w:rPr>
                <w:rFonts w:ascii="Arial" w:eastAsia="Times New Roman" w:hAnsi="Arial" w:cs="Arial"/>
                <w:b/>
                <w:bCs/>
                <w:color w:val="000000"/>
                <w:kern w:val="0"/>
                <w:sz w:val="18"/>
                <w:szCs w:val="18"/>
                <w:lang w:eastAsia="en-GB"/>
                <w14:ligatures w14:val="none"/>
              </w:rPr>
            </w:pPr>
            <w:r w:rsidRPr="00957F6B">
              <w:rPr>
                <w:rFonts w:ascii="Arial" w:eastAsia="Times New Roman" w:hAnsi="Arial" w:cs="Arial"/>
                <w:b/>
                <w:bCs/>
                <w:color w:val="000000"/>
                <w:kern w:val="0"/>
                <w:sz w:val="18"/>
                <w:szCs w:val="18"/>
                <w:lang w:eastAsia="en-GB"/>
                <w14:ligatures w14:val="none"/>
              </w:rPr>
              <w:t>‘</w:t>
            </w:r>
            <w:r w:rsidRPr="009A443F">
              <w:rPr>
                <w:rFonts w:ascii="Arial" w:eastAsia="Times New Roman" w:hAnsi="Arial" w:cs="Arial"/>
                <w:b/>
                <w:bCs/>
                <w:color w:val="000000"/>
                <w:kern w:val="0"/>
                <w:sz w:val="18"/>
                <w:szCs w:val="18"/>
                <w:lang w:eastAsia="en-GB"/>
                <w14:ligatures w14:val="none"/>
              </w:rPr>
              <w:t>‘Never Eat Shredded Wheat’</w:t>
            </w:r>
          </w:p>
        </w:tc>
        <w:tc>
          <w:tcPr>
            <w:tcW w:w="4536" w:type="dxa"/>
            <w:gridSpan w:val="2"/>
            <w:shd w:val="clear" w:color="auto" w:fill="00B0F0"/>
            <w:noWrap/>
            <w:hideMark/>
          </w:tcPr>
          <w:p w14:paraId="392BB5BB" w14:textId="7BF3F508" w:rsidR="00DC6836" w:rsidRPr="00B33BE4" w:rsidRDefault="00DC6836" w:rsidP="00777C89">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Athens V Sparta</w:t>
            </w:r>
          </w:p>
        </w:tc>
        <w:tc>
          <w:tcPr>
            <w:tcW w:w="4032" w:type="dxa"/>
            <w:gridSpan w:val="2"/>
            <w:shd w:val="clear" w:color="auto" w:fill="FFFF00"/>
          </w:tcPr>
          <w:p w14:paraId="63A0DECF" w14:textId="512B848E" w:rsidR="3A7C23A1" w:rsidRDefault="3A7C23A1" w:rsidP="3A7C23A1">
            <w:pPr>
              <w:spacing w:line="259" w:lineRule="auto"/>
              <w:rPr>
                <w:rFonts w:ascii="Arial" w:eastAsia="Arial" w:hAnsi="Arial" w:cs="Arial"/>
                <w:color w:val="000000" w:themeColor="text1"/>
                <w:sz w:val="18"/>
                <w:szCs w:val="18"/>
              </w:rPr>
            </w:pPr>
            <w:r w:rsidRPr="3A7C23A1">
              <w:rPr>
                <w:rFonts w:ascii="Arial" w:eastAsia="Arial" w:hAnsi="Arial" w:cs="Arial"/>
                <w:b/>
                <w:bCs/>
                <w:color w:val="000000" w:themeColor="text1"/>
                <w:sz w:val="18"/>
                <w:szCs w:val="18"/>
              </w:rPr>
              <w:t>You are not invited</w:t>
            </w:r>
          </w:p>
        </w:tc>
      </w:tr>
      <w:tr w:rsidR="00DC6836" w:rsidRPr="004A562C" w14:paraId="0516F5E4" w14:textId="7095A9D0" w:rsidTr="3A7C23A1">
        <w:trPr>
          <w:trHeight w:val="288"/>
        </w:trPr>
        <w:tc>
          <w:tcPr>
            <w:tcW w:w="1257" w:type="dxa"/>
            <w:noWrap/>
            <w:hideMark/>
          </w:tcPr>
          <w:p w14:paraId="026D0B82" w14:textId="2871B372" w:rsidR="00DC6836" w:rsidRPr="00E21C1C" w:rsidRDefault="00DC6836" w:rsidP="00777C89">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Weeks 1-2</w:t>
            </w:r>
          </w:p>
        </w:tc>
        <w:tc>
          <w:tcPr>
            <w:tcW w:w="5670" w:type="dxa"/>
            <w:gridSpan w:val="3"/>
            <w:shd w:val="clear" w:color="auto" w:fill="FFD966" w:themeFill="accent4" w:themeFillTint="99"/>
            <w:noWrap/>
            <w:hideMark/>
          </w:tcPr>
          <w:p w14:paraId="2C5F2037" w14:textId="3001E83C" w:rsidR="00DC6836" w:rsidRPr="00B33BE4" w:rsidRDefault="00DC6836" w:rsidP="00777C89">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The Great Kapok Tree</w:t>
            </w:r>
          </w:p>
        </w:tc>
        <w:tc>
          <w:tcPr>
            <w:tcW w:w="4536" w:type="dxa"/>
            <w:gridSpan w:val="2"/>
            <w:shd w:val="clear" w:color="auto" w:fill="00B0F0"/>
            <w:noWrap/>
            <w:hideMark/>
          </w:tcPr>
          <w:p w14:paraId="5863BB58" w14:textId="7121C45C" w:rsidR="00DC6836" w:rsidRPr="00B33BE4" w:rsidRDefault="00DC6836" w:rsidP="00777C89">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Who Let the gods out</w:t>
            </w:r>
          </w:p>
        </w:tc>
        <w:tc>
          <w:tcPr>
            <w:tcW w:w="4032" w:type="dxa"/>
            <w:gridSpan w:val="2"/>
            <w:shd w:val="clear" w:color="auto" w:fill="FFFF00"/>
          </w:tcPr>
          <w:p w14:paraId="331E5636" w14:textId="4B959F91" w:rsidR="3A7C23A1" w:rsidRDefault="3A7C23A1" w:rsidP="3A7C23A1">
            <w:pPr>
              <w:spacing w:line="259" w:lineRule="auto"/>
              <w:rPr>
                <w:rFonts w:ascii="Arial" w:eastAsia="Arial" w:hAnsi="Arial" w:cs="Arial"/>
                <w:color w:val="FF0000"/>
                <w:sz w:val="18"/>
                <w:szCs w:val="18"/>
              </w:rPr>
            </w:pPr>
            <w:r w:rsidRPr="3A7C23A1">
              <w:rPr>
                <w:rFonts w:ascii="Arial" w:eastAsia="Arial" w:hAnsi="Arial" w:cs="Arial"/>
                <w:b/>
                <w:bCs/>
                <w:color w:val="FF0000"/>
                <w:sz w:val="18"/>
                <w:szCs w:val="18"/>
              </w:rPr>
              <w:t>No Ballet shoes in Syria</w:t>
            </w:r>
          </w:p>
        </w:tc>
      </w:tr>
      <w:tr w:rsidR="00DC6836" w:rsidRPr="004A562C" w14:paraId="6D0FE94D" w14:textId="05C02CC1" w:rsidTr="3A7C23A1">
        <w:trPr>
          <w:trHeight w:val="288"/>
        </w:trPr>
        <w:tc>
          <w:tcPr>
            <w:tcW w:w="1257" w:type="dxa"/>
            <w:noWrap/>
            <w:hideMark/>
          </w:tcPr>
          <w:p w14:paraId="5CE3D3EA" w14:textId="78911302" w:rsidR="00DC6836" w:rsidRPr="00E21C1C" w:rsidRDefault="00DC6836" w:rsidP="00777C89">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70" w:type="dxa"/>
            <w:gridSpan w:val="3"/>
            <w:shd w:val="clear" w:color="auto" w:fill="FFD966" w:themeFill="accent4" w:themeFillTint="99"/>
            <w:noWrap/>
            <w:hideMark/>
          </w:tcPr>
          <w:p w14:paraId="2B4598AB" w14:textId="64916F5D" w:rsidR="00DC6836" w:rsidRPr="00B33BE4" w:rsidRDefault="00DC6836" w:rsidP="00777C89">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letter</w:t>
            </w:r>
          </w:p>
        </w:tc>
        <w:tc>
          <w:tcPr>
            <w:tcW w:w="4536" w:type="dxa"/>
            <w:gridSpan w:val="2"/>
            <w:shd w:val="clear" w:color="auto" w:fill="00B0F0"/>
            <w:noWrap/>
            <w:hideMark/>
          </w:tcPr>
          <w:p w14:paraId="27FE97BD" w14:textId="3B62EE03" w:rsidR="00DC6836" w:rsidRPr="00B33BE4" w:rsidRDefault="00DC6836" w:rsidP="00777C89">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Information</w:t>
            </w:r>
          </w:p>
        </w:tc>
        <w:tc>
          <w:tcPr>
            <w:tcW w:w="4032" w:type="dxa"/>
            <w:gridSpan w:val="2"/>
            <w:shd w:val="clear" w:color="auto" w:fill="FFFF00"/>
          </w:tcPr>
          <w:p w14:paraId="65B106F0" w14:textId="288BEE5C" w:rsidR="3A7C23A1" w:rsidRDefault="3A7C23A1" w:rsidP="3A7C23A1">
            <w:pPr>
              <w:spacing w:line="259" w:lineRule="auto"/>
              <w:rPr>
                <w:rFonts w:ascii="Arial" w:eastAsia="Arial" w:hAnsi="Arial" w:cs="Arial"/>
                <w:color w:val="000000" w:themeColor="text1"/>
                <w:sz w:val="18"/>
                <w:szCs w:val="18"/>
              </w:rPr>
            </w:pPr>
            <w:r w:rsidRPr="3A7C23A1">
              <w:rPr>
                <w:rFonts w:ascii="Arial" w:eastAsia="Arial" w:hAnsi="Arial" w:cs="Arial"/>
                <w:color w:val="000000" w:themeColor="text1"/>
                <w:sz w:val="18"/>
                <w:szCs w:val="18"/>
              </w:rPr>
              <w:t>Speech</w:t>
            </w:r>
          </w:p>
        </w:tc>
      </w:tr>
      <w:tr w:rsidR="00DC6836" w:rsidRPr="004A562C" w14:paraId="33073832" w14:textId="77777777" w:rsidTr="3A7C23A1">
        <w:trPr>
          <w:trHeight w:val="288"/>
        </w:trPr>
        <w:tc>
          <w:tcPr>
            <w:tcW w:w="1257" w:type="dxa"/>
            <w:noWrap/>
          </w:tcPr>
          <w:p w14:paraId="0E7AAE96" w14:textId="77777777" w:rsidR="00DC6836" w:rsidRPr="00E21C1C" w:rsidRDefault="00DC6836" w:rsidP="004A562C">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138867F1" w14:textId="470A4C68" w:rsidR="00DC6836" w:rsidRPr="00CB2847" w:rsidRDefault="00DC6836" w:rsidP="004A562C">
            <w:pPr>
              <w:rPr>
                <w:rFonts w:ascii="Arial" w:hAnsi="Arial" w:cs="Arial"/>
                <w:b/>
                <w:bCs/>
                <w:sz w:val="18"/>
                <w:szCs w:val="18"/>
              </w:rPr>
            </w:pPr>
            <w:r w:rsidRPr="00CB2847">
              <w:rPr>
                <w:rFonts w:ascii="Arial" w:hAnsi="Arial" w:cs="Arial"/>
                <w:b/>
                <w:bCs/>
                <w:sz w:val="18"/>
                <w:szCs w:val="18"/>
              </w:rPr>
              <w:t>Reception</w:t>
            </w:r>
          </w:p>
        </w:tc>
        <w:tc>
          <w:tcPr>
            <w:tcW w:w="2127" w:type="dxa"/>
            <w:shd w:val="clear" w:color="auto" w:fill="FFD966" w:themeFill="accent4" w:themeFillTint="99"/>
          </w:tcPr>
          <w:p w14:paraId="73084BE9" w14:textId="2CC9560B" w:rsidR="00DC6836" w:rsidRPr="00CB2847" w:rsidRDefault="00DC6836" w:rsidP="004A562C">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1</w:t>
            </w:r>
          </w:p>
        </w:tc>
        <w:tc>
          <w:tcPr>
            <w:tcW w:w="2268" w:type="dxa"/>
            <w:shd w:val="clear" w:color="auto" w:fill="FFD966" w:themeFill="accent4" w:themeFillTint="99"/>
          </w:tcPr>
          <w:p w14:paraId="20550ECD" w14:textId="32D97746" w:rsidR="00DC6836" w:rsidRPr="00CB2847" w:rsidRDefault="00DC6836" w:rsidP="004A562C">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2</w:t>
            </w:r>
          </w:p>
        </w:tc>
        <w:tc>
          <w:tcPr>
            <w:tcW w:w="2268" w:type="dxa"/>
            <w:shd w:val="clear" w:color="auto" w:fill="00B0F0"/>
            <w:noWrap/>
          </w:tcPr>
          <w:p w14:paraId="7A258A56" w14:textId="6C41947A" w:rsidR="00DC6836" w:rsidRPr="00CB2847" w:rsidRDefault="00DC6836" w:rsidP="004A562C">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3</w:t>
            </w:r>
          </w:p>
        </w:tc>
        <w:tc>
          <w:tcPr>
            <w:tcW w:w="2268" w:type="dxa"/>
            <w:shd w:val="clear" w:color="auto" w:fill="00B0F0"/>
          </w:tcPr>
          <w:p w14:paraId="0D390A78" w14:textId="03EFAA1A" w:rsidR="00DC6836" w:rsidRPr="00CB2847" w:rsidRDefault="00DC6836" w:rsidP="004A562C">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4</w:t>
            </w:r>
          </w:p>
        </w:tc>
        <w:tc>
          <w:tcPr>
            <w:tcW w:w="1990" w:type="dxa"/>
            <w:shd w:val="clear" w:color="auto" w:fill="FFFF00"/>
          </w:tcPr>
          <w:p w14:paraId="60534F92" w14:textId="12B2F1FA" w:rsidR="00DC6836" w:rsidRPr="00CB2847" w:rsidRDefault="00DC6836" w:rsidP="004A562C">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5</w:t>
            </w:r>
          </w:p>
        </w:tc>
        <w:tc>
          <w:tcPr>
            <w:tcW w:w="2042" w:type="dxa"/>
            <w:shd w:val="clear" w:color="auto" w:fill="FFFF00"/>
          </w:tcPr>
          <w:p w14:paraId="772073CB" w14:textId="76DBE87F" w:rsidR="00DC6836" w:rsidRPr="00CB2847" w:rsidRDefault="00DC6836" w:rsidP="004A562C">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6</w:t>
            </w:r>
          </w:p>
        </w:tc>
      </w:tr>
      <w:tr w:rsidR="00DC6836" w:rsidRPr="004A562C" w14:paraId="4C824E62" w14:textId="139596A9" w:rsidTr="3A7C23A1">
        <w:trPr>
          <w:trHeight w:val="288"/>
        </w:trPr>
        <w:tc>
          <w:tcPr>
            <w:tcW w:w="1257" w:type="dxa"/>
            <w:noWrap/>
            <w:hideMark/>
          </w:tcPr>
          <w:p w14:paraId="16761F4B" w14:textId="670B3B5C" w:rsidR="00DC6836" w:rsidRPr="00E21C1C" w:rsidRDefault="00DC6836" w:rsidP="00C61300">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7417315F" w14:textId="0752B513" w:rsidR="00DC6836" w:rsidRPr="000F6DC3" w:rsidRDefault="00DC6836" w:rsidP="00C61300">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38CDFF26" w14:textId="26C72B7B" w:rsidR="00DC6836" w:rsidRPr="000E7834" w:rsidRDefault="00DC6836" w:rsidP="00C61300">
            <w:pPr>
              <w:rPr>
                <w:rFonts w:ascii="Arial" w:eastAsia="Times New Roman" w:hAnsi="Arial" w:cs="Arial"/>
                <w:color w:val="000000"/>
                <w:kern w:val="0"/>
                <w:sz w:val="18"/>
                <w:szCs w:val="18"/>
                <w:lang w:eastAsia="en-GB"/>
                <w14:ligatures w14:val="none"/>
              </w:rPr>
            </w:pPr>
            <w:r w:rsidRPr="00DB3502">
              <w:rPr>
                <w:rFonts w:ascii="Arial" w:eastAsia="Times New Roman" w:hAnsi="Arial" w:cs="Arial"/>
                <w:color w:val="000000"/>
                <w:kern w:val="0"/>
                <w:sz w:val="18"/>
                <w:szCs w:val="18"/>
                <w:lang w:eastAsia="en-GB"/>
                <w14:ligatures w14:val="none"/>
              </w:rPr>
              <w:t xml:space="preserve">Dear </w:t>
            </w:r>
            <w:proofErr w:type="gramStart"/>
            <w:r w:rsidRPr="00DB3502">
              <w:rPr>
                <w:rFonts w:ascii="Arial" w:eastAsia="Times New Roman" w:hAnsi="Arial" w:cs="Arial"/>
                <w:color w:val="000000"/>
                <w:kern w:val="0"/>
                <w:sz w:val="18"/>
                <w:szCs w:val="18"/>
                <w:lang w:eastAsia="en-GB"/>
                <w14:ligatures w14:val="none"/>
              </w:rPr>
              <w:t>From</w:t>
            </w:r>
            <w:proofErr w:type="gramEnd"/>
            <w:r w:rsidRPr="00DB3502">
              <w:rPr>
                <w:rFonts w:ascii="Arial" w:eastAsia="Times New Roman" w:hAnsi="Arial" w:cs="Arial"/>
                <w:color w:val="000000"/>
                <w:kern w:val="0"/>
                <w:sz w:val="18"/>
                <w:szCs w:val="18"/>
                <w:lang w:eastAsia="en-GB"/>
                <w14:ligatures w14:val="none"/>
              </w:rPr>
              <w:t xml:space="preserve"> I like I went I saw It was My favourite They were There was Next Then First After And, but, so, when</w:t>
            </w:r>
          </w:p>
        </w:tc>
        <w:tc>
          <w:tcPr>
            <w:tcW w:w="2268" w:type="dxa"/>
            <w:shd w:val="clear" w:color="auto" w:fill="FFD966" w:themeFill="accent4" w:themeFillTint="99"/>
          </w:tcPr>
          <w:p w14:paraId="4C9B3E83" w14:textId="791E177D" w:rsidR="00DC6836" w:rsidRPr="00327E46" w:rsidRDefault="00DC6836" w:rsidP="00C61300">
            <w:pPr>
              <w:rPr>
                <w:rFonts w:ascii="Arial" w:eastAsia="Times New Roman" w:hAnsi="Arial" w:cs="Arial"/>
                <w:color w:val="000000"/>
                <w:kern w:val="0"/>
                <w:sz w:val="18"/>
                <w:szCs w:val="18"/>
                <w:lang w:eastAsia="en-GB"/>
                <w14:ligatures w14:val="none"/>
              </w:rPr>
            </w:pPr>
            <w:proofErr w:type="gramStart"/>
            <w:r w:rsidRPr="00974FC2">
              <w:rPr>
                <w:rFonts w:ascii="Arial" w:eastAsia="Times New Roman" w:hAnsi="Arial" w:cs="Arial"/>
                <w:color w:val="000000"/>
                <w:kern w:val="0"/>
                <w:sz w:val="18"/>
                <w:szCs w:val="18"/>
                <w:lang w:eastAsia="en-GB"/>
                <w14:ligatures w14:val="none"/>
              </w:rPr>
              <w:t>And,</w:t>
            </w:r>
            <w:proofErr w:type="gramEnd"/>
            <w:r w:rsidRPr="00974FC2">
              <w:rPr>
                <w:rFonts w:ascii="Arial" w:eastAsia="Times New Roman" w:hAnsi="Arial" w:cs="Arial"/>
                <w:color w:val="000000"/>
                <w:kern w:val="0"/>
                <w:sz w:val="18"/>
                <w:szCs w:val="18"/>
                <w:lang w:eastAsia="en-GB"/>
                <w14:ligatures w14:val="none"/>
              </w:rPr>
              <w:t xml:space="preserve"> then, but, so, when. Dear Mr/</w:t>
            </w:r>
            <w:proofErr w:type="gramStart"/>
            <w:r w:rsidRPr="00974FC2">
              <w:rPr>
                <w:rFonts w:ascii="Arial" w:eastAsia="Times New Roman" w:hAnsi="Arial" w:cs="Arial"/>
                <w:color w:val="000000"/>
                <w:kern w:val="0"/>
                <w:sz w:val="18"/>
                <w:szCs w:val="18"/>
                <w:lang w:eastAsia="en-GB"/>
                <w14:ligatures w14:val="none"/>
              </w:rPr>
              <w:t>Mrs..</w:t>
            </w:r>
            <w:proofErr w:type="gramEnd"/>
            <w:r w:rsidRPr="00974FC2">
              <w:rPr>
                <w:rFonts w:ascii="Arial" w:eastAsia="Times New Roman" w:hAnsi="Arial" w:cs="Arial"/>
                <w:color w:val="000000"/>
                <w:kern w:val="0"/>
                <w:sz w:val="18"/>
                <w:szCs w:val="18"/>
                <w:lang w:eastAsia="en-GB"/>
                <w14:ligatures w14:val="none"/>
              </w:rPr>
              <w:t xml:space="preserve"> Dear Sir/</w:t>
            </w:r>
            <w:proofErr w:type="gramStart"/>
            <w:r w:rsidRPr="00974FC2">
              <w:rPr>
                <w:rFonts w:ascii="Arial" w:eastAsia="Times New Roman" w:hAnsi="Arial" w:cs="Arial"/>
                <w:color w:val="000000"/>
                <w:kern w:val="0"/>
                <w:sz w:val="18"/>
                <w:szCs w:val="18"/>
                <w:lang w:eastAsia="en-GB"/>
                <w14:ligatures w14:val="none"/>
              </w:rPr>
              <w:t>Madam..</w:t>
            </w:r>
            <w:proofErr w:type="gramEnd"/>
            <w:r w:rsidRPr="00974FC2">
              <w:rPr>
                <w:rFonts w:ascii="Arial" w:eastAsia="Times New Roman" w:hAnsi="Arial" w:cs="Arial"/>
                <w:color w:val="000000"/>
                <w:kern w:val="0"/>
                <w:sz w:val="18"/>
                <w:szCs w:val="18"/>
                <w:lang w:eastAsia="en-GB"/>
                <w14:ligatures w14:val="none"/>
              </w:rPr>
              <w:t xml:space="preserve"> Yours Sincerely Yours </w:t>
            </w:r>
            <w:proofErr w:type="gramStart"/>
            <w:r w:rsidRPr="00974FC2">
              <w:rPr>
                <w:rFonts w:ascii="Arial" w:eastAsia="Times New Roman" w:hAnsi="Arial" w:cs="Arial"/>
                <w:color w:val="000000"/>
                <w:kern w:val="0"/>
                <w:sz w:val="18"/>
                <w:szCs w:val="18"/>
                <w:lang w:eastAsia="en-GB"/>
                <w14:ligatures w14:val="none"/>
              </w:rPr>
              <w:t>faithfully</w:t>
            </w:r>
            <w:proofErr w:type="gramEnd"/>
            <w:r w:rsidRPr="00974FC2">
              <w:rPr>
                <w:rFonts w:ascii="Arial" w:eastAsia="Times New Roman" w:hAnsi="Arial" w:cs="Arial"/>
                <w:color w:val="000000"/>
                <w:kern w:val="0"/>
                <w:sz w:val="18"/>
                <w:szCs w:val="18"/>
                <w:lang w:eastAsia="en-GB"/>
                <w14:ligatures w14:val="none"/>
              </w:rPr>
              <w:t xml:space="preserve"> Later Afterwards After that Eventually I would like to… We felt…</w:t>
            </w:r>
          </w:p>
        </w:tc>
        <w:tc>
          <w:tcPr>
            <w:tcW w:w="2268" w:type="dxa"/>
            <w:shd w:val="clear" w:color="auto" w:fill="00B0F0"/>
            <w:noWrap/>
            <w:hideMark/>
          </w:tcPr>
          <w:p w14:paraId="35CAF316" w14:textId="7AB07104" w:rsidR="00DC6836" w:rsidRPr="00D55C2F" w:rsidRDefault="00DC6836" w:rsidP="00C61300">
            <w:pPr>
              <w:rPr>
                <w:rFonts w:ascii="Arial" w:eastAsia="Times New Roman" w:hAnsi="Arial" w:cs="Arial"/>
                <w:kern w:val="0"/>
                <w:sz w:val="18"/>
                <w:szCs w:val="18"/>
                <w:lang w:eastAsia="en-GB"/>
                <w14:ligatures w14:val="none"/>
              </w:rPr>
            </w:pPr>
            <w:r w:rsidRPr="00F31D25">
              <w:rPr>
                <w:rFonts w:ascii="Arial" w:eastAsia="Times New Roman" w:hAnsi="Arial" w:cs="Arial"/>
                <w:kern w:val="0"/>
                <w:sz w:val="18"/>
                <w:szCs w:val="18"/>
                <w:lang w:eastAsia="en-GB"/>
                <w14:ligatures w14:val="none"/>
              </w:rPr>
              <w:t>The following report They don’t It doesn’t Sometimes Often Most</w:t>
            </w:r>
          </w:p>
        </w:tc>
        <w:tc>
          <w:tcPr>
            <w:tcW w:w="2268" w:type="dxa"/>
            <w:shd w:val="clear" w:color="auto" w:fill="00B0F0"/>
          </w:tcPr>
          <w:p w14:paraId="7AB9FF41" w14:textId="3579538B" w:rsidR="00DC6836" w:rsidRPr="00A91546" w:rsidRDefault="00DC6836" w:rsidP="00C61300">
            <w:pPr>
              <w:rPr>
                <w:rFonts w:ascii="Arial" w:eastAsia="Times New Roman" w:hAnsi="Arial" w:cs="Arial"/>
                <w:kern w:val="0"/>
                <w:sz w:val="18"/>
                <w:szCs w:val="18"/>
                <w:lang w:eastAsia="en-GB"/>
                <w14:ligatures w14:val="none"/>
              </w:rPr>
            </w:pPr>
            <w:r w:rsidRPr="009160D7">
              <w:rPr>
                <w:rFonts w:ascii="Arial" w:eastAsia="Times New Roman" w:hAnsi="Arial" w:cs="Arial"/>
                <w:kern w:val="0"/>
                <w:sz w:val="18"/>
                <w:szCs w:val="18"/>
                <w:lang w:eastAsia="en-GB"/>
                <w14:ligatures w14:val="none"/>
              </w:rPr>
              <w:t xml:space="preserve">This report will </w:t>
            </w:r>
            <w:proofErr w:type="gramStart"/>
            <w:r w:rsidRPr="009160D7">
              <w:rPr>
                <w:rFonts w:ascii="Arial" w:eastAsia="Times New Roman" w:hAnsi="Arial" w:cs="Arial"/>
                <w:kern w:val="0"/>
                <w:sz w:val="18"/>
                <w:szCs w:val="18"/>
                <w:lang w:eastAsia="en-GB"/>
                <w14:ligatures w14:val="none"/>
              </w:rPr>
              <w:t>The</w:t>
            </w:r>
            <w:proofErr w:type="gramEnd"/>
            <w:r w:rsidRPr="009160D7">
              <w:rPr>
                <w:rFonts w:ascii="Arial" w:eastAsia="Times New Roman" w:hAnsi="Arial" w:cs="Arial"/>
                <w:kern w:val="0"/>
                <w:sz w:val="18"/>
                <w:szCs w:val="18"/>
                <w:lang w:eastAsia="en-GB"/>
                <w14:ligatures w14:val="none"/>
              </w:rPr>
              <w:t xml:space="preserve"> following Information Usually Normally Even though Despite the fact As a rule</w:t>
            </w:r>
          </w:p>
        </w:tc>
        <w:tc>
          <w:tcPr>
            <w:tcW w:w="1990" w:type="dxa"/>
            <w:shd w:val="clear" w:color="auto" w:fill="FFFF00"/>
          </w:tcPr>
          <w:p w14:paraId="3286A969" w14:textId="38EE8606" w:rsidR="3A7C23A1" w:rsidRDefault="3A7C23A1" w:rsidP="3A7C23A1">
            <w:pPr>
              <w:spacing w:line="259" w:lineRule="auto"/>
              <w:rPr>
                <w:rFonts w:ascii="Arial" w:eastAsia="Arial" w:hAnsi="Arial" w:cs="Arial"/>
                <w:color w:val="000000" w:themeColor="text1"/>
                <w:sz w:val="18"/>
                <w:szCs w:val="18"/>
              </w:rPr>
            </w:pPr>
            <w:r w:rsidRPr="3A7C23A1">
              <w:rPr>
                <w:rFonts w:ascii="Arial" w:eastAsia="Arial" w:hAnsi="Arial" w:cs="Arial"/>
                <w:color w:val="000000" w:themeColor="text1"/>
                <w:sz w:val="18"/>
                <w:szCs w:val="18"/>
              </w:rPr>
              <w:t>It strikes me that… My intention is to… To do this I will… As I see it… It appears to me… Naturally… It is precisely because…. Subsequently… Doubtless… Nevertheless… In stark contrast… Contrary to this position… It would seem logical… Let us consider the impact… In conclusion… The evidence presented leads me to conclude…</w:t>
            </w:r>
          </w:p>
        </w:tc>
        <w:tc>
          <w:tcPr>
            <w:tcW w:w="2042" w:type="dxa"/>
            <w:shd w:val="clear" w:color="auto" w:fill="FFFF00"/>
          </w:tcPr>
          <w:p w14:paraId="0F3AD89C" w14:textId="0292EEBD" w:rsidR="3A7C23A1" w:rsidRDefault="3A7C23A1" w:rsidP="3A7C23A1">
            <w:pPr>
              <w:spacing w:line="259" w:lineRule="auto"/>
              <w:rPr>
                <w:rFonts w:ascii="Arial" w:eastAsia="Arial" w:hAnsi="Arial" w:cs="Arial"/>
                <w:color w:val="000000" w:themeColor="text1"/>
                <w:sz w:val="18"/>
                <w:szCs w:val="18"/>
              </w:rPr>
            </w:pPr>
            <w:r w:rsidRPr="3A7C23A1">
              <w:rPr>
                <w:rFonts w:ascii="Arial" w:eastAsia="Arial" w:hAnsi="Arial" w:cs="Arial"/>
                <w:color w:val="000000" w:themeColor="text1"/>
                <w:sz w:val="18"/>
                <w:szCs w:val="18"/>
              </w:rPr>
              <w:t xml:space="preserve">will </w:t>
            </w:r>
            <w:proofErr w:type="gramStart"/>
            <w:r w:rsidRPr="3A7C23A1">
              <w:rPr>
                <w:rFonts w:ascii="Arial" w:eastAsia="Arial" w:hAnsi="Arial" w:cs="Arial"/>
                <w:color w:val="000000" w:themeColor="text1"/>
                <w:sz w:val="18"/>
                <w:szCs w:val="18"/>
              </w:rPr>
              <w:t>present..</w:t>
            </w:r>
            <w:proofErr w:type="gramEnd"/>
            <w:r w:rsidRPr="3A7C23A1">
              <w:rPr>
                <w:rFonts w:ascii="Arial" w:eastAsia="Arial" w:hAnsi="Arial" w:cs="Arial"/>
                <w:color w:val="000000" w:themeColor="text1"/>
                <w:sz w:val="18"/>
                <w:szCs w:val="18"/>
              </w:rPr>
              <w:t xml:space="preserve"> Following that I will… One argument for this is that… …fundamentally flawed… …an easy answer that avoids… I would counter this view…. It seems plausible to… Moreover… </w:t>
            </w:r>
            <w:proofErr w:type="gramStart"/>
            <w:r w:rsidRPr="3A7C23A1">
              <w:rPr>
                <w:rFonts w:ascii="Arial" w:eastAsia="Arial" w:hAnsi="Arial" w:cs="Arial"/>
                <w:color w:val="000000" w:themeColor="text1"/>
                <w:sz w:val="18"/>
                <w:szCs w:val="18"/>
              </w:rPr>
              <w:t>In point of fact</w:t>
            </w:r>
            <w:proofErr w:type="gramEnd"/>
            <w:r w:rsidRPr="3A7C23A1">
              <w:rPr>
                <w:rFonts w:ascii="Arial" w:eastAsia="Arial" w:hAnsi="Arial" w:cs="Arial"/>
                <w:color w:val="000000" w:themeColor="text1"/>
                <w:sz w:val="18"/>
                <w:szCs w:val="18"/>
              </w:rPr>
              <w:t xml:space="preserve">… The evidence I would use to support this is… It surprises me that… It is my conviction… </w:t>
            </w:r>
            <w:proofErr w:type="gramStart"/>
            <w:r w:rsidRPr="3A7C23A1">
              <w:rPr>
                <w:rFonts w:ascii="Arial" w:eastAsia="Arial" w:hAnsi="Arial" w:cs="Arial"/>
                <w:color w:val="000000" w:themeColor="text1"/>
                <w:sz w:val="18"/>
                <w:szCs w:val="18"/>
              </w:rPr>
              <w:t>Finally</w:t>
            </w:r>
            <w:proofErr w:type="gramEnd"/>
            <w:r w:rsidRPr="3A7C23A1">
              <w:rPr>
                <w:rFonts w:ascii="Arial" w:eastAsia="Arial" w:hAnsi="Arial" w:cs="Arial"/>
                <w:color w:val="000000" w:themeColor="text1"/>
                <w:sz w:val="18"/>
                <w:szCs w:val="18"/>
              </w:rPr>
              <w:t xml:space="preserve"> I would like to add… Even though there has been a long history of activists…</w:t>
            </w:r>
          </w:p>
        </w:tc>
      </w:tr>
      <w:tr w:rsidR="00DC6836" w:rsidRPr="004A562C" w14:paraId="2C5A0B7B" w14:textId="7E009267" w:rsidTr="3A7C23A1">
        <w:trPr>
          <w:trHeight w:val="3404"/>
        </w:trPr>
        <w:tc>
          <w:tcPr>
            <w:tcW w:w="1257" w:type="dxa"/>
            <w:noWrap/>
          </w:tcPr>
          <w:p w14:paraId="41DFE42B" w14:textId="77777777" w:rsidR="00DC6836" w:rsidRPr="00E21C1C" w:rsidRDefault="00DC6836" w:rsidP="00C61300">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Spelling</w:t>
            </w:r>
          </w:p>
          <w:p w14:paraId="703DFEBC" w14:textId="77777777" w:rsidR="00DC6836" w:rsidRPr="00E21C1C" w:rsidRDefault="00DC6836" w:rsidP="00C61300">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Week 1</w:t>
            </w:r>
          </w:p>
          <w:p w14:paraId="78461E7E" w14:textId="77777777" w:rsidR="00DC6836" w:rsidRPr="00E21C1C" w:rsidRDefault="00DC6836" w:rsidP="00C61300">
            <w:pPr>
              <w:rPr>
                <w:rFonts w:ascii="Arial" w:eastAsia="Times New Roman" w:hAnsi="Arial" w:cs="Arial"/>
                <w:b/>
                <w:bCs/>
                <w:color w:val="000000"/>
                <w:kern w:val="0"/>
                <w:sz w:val="18"/>
                <w:szCs w:val="18"/>
                <w:lang w:eastAsia="en-GB"/>
                <w14:ligatures w14:val="none"/>
              </w:rPr>
            </w:pPr>
          </w:p>
          <w:p w14:paraId="5653F337" w14:textId="77777777" w:rsidR="00DC6836" w:rsidRPr="00E21C1C" w:rsidRDefault="00DC6836" w:rsidP="00C61300">
            <w:pPr>
              <w:rPr>
                <w:rFonts w:ascii="Arial" w:eastAsia="Times New Roman" w:hAnsi="Arial" w:cs="Arial"/>
                <w:b/>
                <w:bCs/>
                <w:color w:val="000000"/>
                <w:kern w:val="0"/>
                <w:sz w:val="18"/>
                <w:szCs w:val="18"/>
                <w:lang w:eastAsia="en-GB"/>
                <w14:ligatures w14:val="none"/>
              </w:rPr>
            </w:pPr>
          </w:p>
          <w:p w14:paraId="4613D7B0" w14:textId="77777777" w:rsidR="00DC6836" w:rsidRPr="00E21C1C" w:rsidRDefault="00DC6836" w:rsidP="00C61300">
            <w:pPr>
              <w:rPr>
                <w:rFonts w:ascii="Arial" w:eastAsia="Times New Roman" w:hAnsi="Arial" w:cs="Arial"/>
                <w:b/>
                <w:bCs/>
                <w:color w:val="000000"/>
                <w:kern w:val="0"/>
                <w:sz w:val="18"/>
                <w:szCs w:val="18"/>
                <w:lang w:eastAsia="en-GB"/>
                <w14:ligatures w14:val="none"/>
              </w:rPr>
            </w:pPr>
          </w:p>
          <w:p w14:paraId="790C2157" w14:textId="77777777" w:rsidR="00DC6836" w:rsidRPr="00E21C1C" w:rsidRDefault="00DC6836" w:rsidP="00C61300">
            <w:pPr>
              <w:rPr>
                <w:rFonts w:ascii="Arial" w:eastAsia="Times New Roman" w:hAnsi="Arial" w:cs="Arial"/>
                <w:b/>
                <w:bCs/>
                <w:color w:val="000000"/>
                <w:kern w:val="0"/>
                <w:sz w:val="18"/>
                <w:szCs w:val="18"/>
                <w:lang w:eastAsia="en-GB"/>
                <w14:ligatures w14:val="none"/>
              </w:rPr>
            </w:pPr>
          </w:p>
          <w:p w14:paraId="6C092498" w14:textId="13BAE95E" w:rsidR="00DC6836" w:rsidRPr="00E21C1C" w:rsidRDefault="00DC6836" w:rsidP="00C61300">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Week 2</w:t>
            </w:r>
          </w:p>
          <w:p w14:paraId="7F561327" w14:textId="77777777" w:rsidR="00DC6836" w:rsidRPr="00E21C1C" w:rsidRDefault="00DC6836" w:rsidP="00C61300">
            <w:pPr>
              <w:rPr>
                <w:rFonts w:ascii="Arial" w:eastAsia="Times New Roman" w:hAnsi="Arial" w:cs="Arial"/>
                <w:b/>
                <w:bCs/>
                <w:color w:val="000000"/>
                <w:kern w:val="0"/>
                <w:sz w:val="18"/>
                <w:szCs w:val="18"/>
                <w:lang w:eastAsia="en-GB"/>
                <w14:ligatures w14:val="none"/>
              </w:rPr>
            </w:pPr>
          </w:p>
          <w:p w14:paraId="325F72E6" w14:textId="77777777" w:rsidR="00DC6836" w:rsidRPr="00E21C1C" w:rsidRDefault="00DC6836" w:rsidP="00C61300">
            <w:pPr>
              <w:rPr>
                <w:rFonts w:ascii="Arial" w:eastAsia="Times New Roman" w:hAnsi="Arial" w:cs="Arial"/>
                <w:b/>
                <w:bCs/>
                <w:color w:val="000000"/>
                <w:kern w:val="0"/>
                <w:sz w:val="18"/>
                <w:szCs w:val="18"/>
                <w:lang w:eastAsia="en-GB"/>
                <w14:ligatures w14:val="none"/>
              </w:rPr>
            </w:pPr>
          </w:p>
          <w:p w14:paraId="1CE52DCB" w14:textId="77777777" w:rsidR="00DC6836" w:rsidRPr="00E21C1C" w:rsidRDefault="00DC6836" w:rsidP="00C61300">
            <w:pPr>
              <w:rPr>
                <w:rFonts w:ascii="Arial" w:eastAsia="Times New Roman" w:hAnsi="Arial" w:cs="Arial"/>
                <w:b/>
                <w:bCs/>
                <w:color w:val="000000"/>
                <w:kern w:val="0"/>
                <w:sz w:val="18"/>
                <w:szCs w:val="18"/>
                <w:lang w:eastAsia="en-GB"/>
                <w14:ligatures w14:val="none"/>
              </w:rPr>
            </w:pPr>
          </w:p>
          <w:p w14:paraId="561B4D86" w14:textId="77777777" w:rsidR="00DC6836" w:rsidRPr="00E21C1C" w:rsidRDefault="00DC6836" w:rsidP="00C61300">
            <w:pPr>
              <w:rPr>
                <w:rFonts w:ascii="Arial" w:eastAsia="Times New Roman" w:hAnsi="Arial" w:cs="Arial"/>
                <w:b/>
                <w:bCs/>
                <w:color w:val="000000"/>
                <w:kern w:val="0"/>
                <w:sz w:val="18"/>
                <w:szCs w:val="18"/>
                <w:lang w:eastAsia="en-GB"/>
                <w14:ligatures w14:val="none"/>
              </w:rPr>
            </w:pPr>
          </w:p>
          <w:p w14:paraId="61E2D0CC" w14:textId="389BB608" w:rsidR="00DC6836" w:rsidRPr="00E21C1C" w:rsidRDefault="00DC6836" w:rsidP="00C61300">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5C086874" w14:textId="77777777" w:rsidR="00DC6836" w:rsidRPr="009D2D16" w:rsidRDefault="00DC6836" w:rsidP="00C61300">
            <w:pPr>
              <w:rPr>
                <w:rFonts w:ascii="Arial" w:eastAsia="Times New Roman" w:hAnsi="Arial" w:cs="Arial"/>
                <w:color w:val="000000"/>
                <w:kern w:val="0"/>
                <w:sz w:val="18"/>
                <w:szCs w:val="18"/>
                <w:lang w:eastAsia="en-GB"/>
                <w14:ligatures w14:val="none"/>
              </w:rPr>
            </w:pPr>
            <w:r w:rsidRPr="009D2D16">
              <w:rPr>
                <w:rFonts w:ascii="Arial" w:eastAsia="Times New Roman" w:hAnsi="Arial" w:cs="Arial"/>
                <w:color w:val="000000"/>
                <w:kern w:val="0"/>
                <w:sz w:val="18"/>
                <w:szCs w:val="18"/>
                <w:lang w:eastAsia="en-GB"/>
                <w14:ligatures w14:val="none"/>
              </w:rPr>
              <w:t>Phonics</w:t>
            </w:r>
          </w:p>
          <w:p w14:paraId="499C0E2B" w14:textId="77777777" w:rsidR="00DC6836" w:rsidRPr="009D2D16" w:rsidRDefault="00DC6836" w:rsidP="00C61300">
            <w:pPr>
              <w:rPr>
                <w:rFonts w:ascii="Arial" w:eastAsia="Times New Roman" w:hAnsi="Arial" w:cs="Arial"/>
                <w:color w:val="000000"/>
                <w:kern w:val="0"/>
                <w:sz w:val="18"/>
                <w:szCs w:val="18"/>
                <w:lang w:eastAsia="en-GB"/>
                <w14:ligatures w14:val="none"/>
              </w:rPr>
            </w:pPr>
            <w:r w:rsidRPr="009D2D16">
              <w:rPr>
                <w:rFonts w:ascii="Arial" w:eastAsia="Times New Roman" w:hAnsi="Arial" w:cs="Arial"/>
                <w:color w:val="000000"/>
                <w:kern w:val="0"/>
                <w:sz w:val="18"/>
                <w:szCs w:val="18"/>
                <w:lang w:eastAsia="en-GB"/>
                <w14:ligatures w14:val="none"/>
              </w:rPr>
              <w:t>Phase 4 with tricky words:</w:t>
            </w:r>
          </w:p>
          <w:p w14:paraId="02D87445" w14:textId="77777777" w:rsidR="00DC6836" w:rsidRPr="009D2D16" w:rsidRDefault="00DC6836" w:rsidP="00C61300">
            <w:pPr>
              <w:rPr>
                <w:rFonts w:ascii="Arial" w:eastAsia="Times New Roman" w:hAnsi="Arial" w:cs="Arial"/>
                <w:color w:val="000000"/>
                <w:kern w:val="0"/>
                <w:sz w:val="18"/>
                <w:szCs w:val="18"/>
                <w:lang w:eastAsia="en-GB"/>
                <w14:ligatures w14:val="none"/>
              </w:rPr>
            </w:pPr>
          </w:p>
          <w:p w14:paraId="13509D9A" w14:textId="44F13D14" w:rsidR="00DC6836" w:rsidRPr="00B33BE4" w:rsidRDefault="00DC6836" w:rsidP="00C61300">
            <w:pPr>
              <w:rPr>
                <w:rFonts w:ascii="Arial" w:eastAsia="Times New Roman" w:hAnsi="Arial" w:cs="Arial"/>
                <w:color w:val="000000"/>
                <w:kern w:val="0"/>
                <w:sz w:val="18"/>
                <w:szCs w:val="18"/>
                <w:lang w:eastAsia="en-GB"/>
                <w14:ligatures w14:val="none"/>
              </w:rPr>
            </w:pPr>
            <w:r w:rsidRPr="009D2D16">
              <w:rPr>
                <w:rFonts w:ascii="Arial" w:eastAsia="Times New Roman" w:hAnsi="Arial" w:cs="Arial"/>
                <w:color w:val="000000"/>
                <w:kern w:val="0"/>
                <w:sz w:val="18"/>
                <w:szCs w:val="18"/>
                <w:lang w:eastAsia="en-GB"/>
                <w14:ligatures w14:val="none"/>
              </w:rPr>
              <w:t>said, like, there, when, so, do, there, when, some, little, out, come, one, what, have, were</w:t>
            </w:r>
          </w:p>
        </w:tc>
        <w:tc>
          <w:tcPr>
            <w:tcW w:w="2127" w:type="dxa"/>
            <w:shd w:val="clear" w:color="auto" w:fill="FFD966" w:themeFill="accent4" w:themeFillTint="99"/>
          </w:tcPr>
          <w:p w14:paraId="3AA9EBFE" w14:textId="24598043" w:rsidR="00DC6836" w:rsidRDefault="00DC6836" w:rsidP="00C61300">
            <w:pPr>
              <w:rPr>
                <w:rFonts w:ascii="Arial" w:hAnsi="Arial" w:cs="Arial"/>
                <w:sz w:val="18"/>
                <w:szCs w:val="18"/>
              </w:rPr>
            </w:pPr>
            <w:r w:rsidRPr="00242C1F">
              <w:rPr>
                <w:rFonts w:ascii="Arial" w:hAnsi="Arial" w:cs="Arial"/>
                <w:sz w:val="18"/>
                <w:szCs w:val="18"/>
              </w:rPr>
              <w:t xml:space="preserve">now how brown </w:t>
            </w:r>
            <w:proofErr w:type="gramStart"/>
            <w:r w:rsidRPr="00242C1F">
              <w:rPr>
                <w:rFonts w:ascii="Arial" w:hAnsi="Arial" w:cs="Arial"/>
                <w:sz w:val="18"/>
                <w:szCs w:val="18"/>
              </w:rPr>
              <w:t>down town</w:t>
            </w:r>
            <w:proofErr w:type="gramEnd"/>
            <w:r w:rsidRPr="00242C1F">
              <w:rPr>
                <w:rFonts w:ascii="Arial" w:hAnsi="Arial" w:cs="Arial"/>
                <w:sz w:val="18"/>
                <w:szCs w:val="18"/>
              </w:rPr>
              <w:t xml:space="preserve"> out about mouth sound you</w:t>
            </w:r>
          </w:p>
          <w:p w14:paraId="610E94EB" w14:textId="77777777" w:rsidR="00DC6836" w:rsidRDefault="00DC6836" w:rsidP="00C61300">
            <w:pPr>
              <w:rPr>
                <w:rFonts w:ascii="Arial" w:hAnsi="Arial" w:cs="Arial"/>
                <w:sz w:val="18"/>
                <w:szCs w:val="18"/>
              </w:rPr>
            </w:pPr>
          </w:p>
          <w:p w14:paraId="051A2403" w14:textId="77777777" w:rsidR="00DC6836" w:rsidRDefault="00DC6836" w:rsidP="00C61300">
            <w:pPr>
              <w:rPr>
                <w:rFonts w:ascii="Arial" w:hAnsi="Arial" w:cs="Arial"/>
                <w:sz w:val="18"/>
                <w:szCs w:val="18"/>
              </w:rPr>
            </w:pPr>
          </w:p>
          <w:p w14:paraId="11B46D0D" w14:textId="77777777" w:rsidR="00DC6836" w:rsidRPr="003B5EEC" w:rsidRDefault="00DC6836" w:rsidP="00C61300">
            <w:pPr>
              <w:rPr>
                <w:rFonts w:ascii="Arial" w:hAnsi="Arial" w:cs="Arial"/>
                <w:sz w:val="18"/>
                <w:szCs w:val="18"/>
              </w:rPr>
            </w:pPr>
          </w:p>
          <w:p w14:paraId="7A73D6E6" w14:textId="05A08662" w:rsidR="00DC6836" w:rsidRDefault="00DC6836" w:rsidP="00C61300">
            <w:pPr>
              <w:rPr>
                <w:rFonts w:ascii="Arial" w:hAnsi="Arial" w:cs="Arial"/>
                <w:sz w:val="18"/>
                <w:szCs w:val="18"/>
              </w:rPr>
            </w:pPr>
            <w:r w:rsidRPr="000C5007">
              <w:rPr>
                <w:rFonts w:ascii="Arial" w:hAnsi="Arial" w:cs="Arial"/>
                <w:sz w:val="18"/>
                <w:szCs w:val="18"/>
              </w:rPr>
              <w:t>very happy funny party family dizzy smelly silly jolly sunny</w:t>
            </w:r>
          </w:p>
          <w:p w14:paraId="16BADAB0" w14:textId="6E38AC17" w:rsidR="00DC6836" w:rsidRPr="00F43DCB" w:rsidRDefault="00DC6836" w:rsidP="00C61300">
            <w:pPr>
              <w:rPr>
                <w:rFonts w:ascii="Arial" w:hAnsi="Arial" w:cs="Arial"/>
                <w:sz w:val="18"/>
                <w:szCs w:val="18"/>
              </w:rPr>
            </w:pPr>
          </w:p>
        </w:tc>
        <w:tc>
          <w:tcPr>
            <w:tcW w:w="2268" w:type="dxa"/>
            <w:shd w:val="clear" w:color="auto" w:fill="FFD966" w:themeFill="accent4" w:themeFillTint="99"/>
          </w:tcPr>
          <w:p w14:paraId="2D2A6F88" w14:textId="601D723D" w:rsidR="00DC6836" w:rsidRDefault="00DC6836" w:rsidP="00C61300">
            <w:pPr>
              <w:rPr>
                <w:rFonts w:ascii="Arial" w:hAnsi="Arial" w:cs="Arial"/>
                <w:sz w:val="18"/>
                <w:szCs w:val="18"/>
              </w:rPr>
            </w:pPr>
            <w:r w:rsidRPr="00267094">
              <w:rPr>
                <w:rFonts w:ascii="Arial" w:hAnsi="Arial" w:cs="Arial"/>
                <w:sz w:val="18"/>
                <w:szCs w:val="18"/>
              </w:rPr>
              <w:t>enjoyment sadness careful playful plainness argument merriment happiness plentiful cheerful</w:t>
            </w:r>
          </w:p>
          <w:p w14:paraId="44603B4F" w14:textId="77777777" w:rsidR="00DC6836" w:rsidRPr="0056743D" w:rsidRDefault="00DC6836" w:rsidP="00C61300">
            <w:pPr>
              <w:rPr>
                <w:rFonts w:ascii="Arial" w:hAnsi="Arial" w:cs="Arial"/>
                <w:sz w:val="18"/>
                <w:szCs w:val="18"/>
              </w:rPr>
            </w:pPr>
          </w:p>
          <w:p w14:paraId="4A09AEC6" w14:textId="71B3205D" w:rsidR="00DC6836" w:rsidRDefault="00DC6836" w:rsidP="00C61300">
            <w:pPr>
              <w:rPr>
                <w:rFonts w:ascii="Arial" w:hAnsi="Arial" w:cs="Arial"/>
                <w:sz w:val="18"/>
                <w:szCs w:val="18"/>
              </w:rPr>
            </w:pPr>
            <w:r w:rsidRPr="007C0C3E">
              <w:rPr>
                <w:rFonts w:ascii="Arial" w:hAnsi="Arial" w:cs="Arial"/>
                <w:sz w:val="18"/>
                <w:szCs w:val="18"/>
              </w:rPr>
              <w:t>badly hopeless penniless happily lovely joyless slowly quickly careless fearless</w:t>
            </w:r>
          </w:p>
          <w:p w14:paraId="1165B777" w14:textId="77777777" w:rsidR="00DC6836" w:rsidRPr="0056743D" w:rsidRDefault="00DC6836" w:rsidP="00C61300">
            <w:pPr>
              <w:rPr>
                <w:rFonts w:ascii="Arial" w:hAnsi="Arial" w:cs="Arial"/>
                <w:sz w:val="18"/>
                <w:szCs w:val="18"/>
              </w:rPr>
            </w:pPr>
          </w:p>
          <w:p w14:paraId="5570FD72" w14:textId="53F6B9E8" w:rsidR="00DC6836" w:rsidRPr="0056743D" w:rsidRDefault="00DC6836" w:rsidP="00C61300">
            <w:pPr>
              <w:rPr>
                <w:rFonts w:ascii="Arial" w:eastAsia="Times New Roman" w:hAnsi="Arial" w:cs="Arial"/>
                <w:color w:val="000000"/>
                <w:kern w:val="0"/>
                <w:sz w:val="18"/>
                <w:szCs w:val="18"/>
                <w:lang w:eastAsia="en-GB"/>
                <w14:ligatures w14:val="none"/>
              </w:rPr>
            </w:pPr>
          </w:p>
        </w:tc>
        <w:tc>
          <w:tcPr>
            <w:tcW w:w="2268" w:type="dxa"/>
            <w:shd w:val="clear" w:color="auto" w:fill="00B0F0"/>
            <w:noWrap/>
          </w:tcPr>
          <w:p w14:paraId="4208D459" w14:textId="55568D1A" w:rsidR="00DC6836" w:rsidRDefault="00DC6836" w:rsidP="00C61300">
            <w:pPr>
              <w:rPr>
                <w:rFonts w:ascii="Arial" w:hAnsi="Arial" w:cs="Arial"/>
                <w:sz w:val="18"/>
                <w:szCs w:val="18"/>
              </w:rPr>
            </w:pPr>
            <w:r w:rsidRPr="000B1B3C">
              <w:rPr>
                <w:rFonts w:ascii="Arial" w:hAnsi="Arial" w:cs="Arial"/>
                <w:sz w:val="18"/>
                <w:szCs w:val="18"/>
              </w:rPr>
              <w:t>library February dictionary boundary salary summary primary secondary ordinary necessary</w:t>
            </w:r>
          </w:p>
          <w:p w14:paraId="1E85C896" w14:textId="77777777" w:rsidR="00DC6836" w:rsidRDefault="00DC6836" w:rsidP="00C61300">
            <w:pPr>
              <w:rPr>
                <w:rFonts w:ascii="Arial" w:hAnsi="Arial" w:cs="Arial"/>
                <w:sz w:val="18"/>
                <w:szCs w:val="18"/>
              </w:rPr>
            </w:pPr>
          </w:p>
          <w:p w14:paraId="79A7B7E0" w14:textId="77777777" w:rsidR="00DC6836" w:rsidRPr="00180B10" w:rsidRDefault="00DC6836" w:rsidP="00C61300">
            <w:pPr>
              <w:rPr>
                <w:rFonts w:ascii="Arial" w:hAnsi="Arial" w:cs="Arial"/>
                <w:sz w:val="18"/>
                <w:szCs w:val="18"/>
              </w:rPr>
            </w:pPr>
          </w:p>
          <w:p w14:paraId="4F586650" w14:textId="43B51BBA" w:rsidR="00DC6836" w:rsidRDefault="00DC6836" w:rsidP="00C61300">
            <w:pPr>
              <w:rPr>
                <w:rFonts w:ascii="Arial" w:hAnsi="Arial" w:cs="Arial"/>
                <w:sz w:val="18"/>
                <w:szCs w:val="18"/>
              </w:rPr>
            </w:pPr>
            <w:r w:rsidRPr="002A79AA">
              <w:rPr>
                <w:rFonts w:ascii="Arial" w:hAnsi="Arial" w:cs="Arial"/>
                <w:sz w:val="18"/>
                <w:szCs w:val="18"/>
              </w:rPr>
              <w:t xml:space="preserve">woman wonder month govern brother another shovel above Monday </w:t>
            </w:r>
            <w:proofErr w:type="gramStart"/>
            <w:r w:rsidRPr="002A79AA">
              <w:rPr>
                <w:rFonts w:ascii="Arial" w:hAnsi="Arial" w:cs="Arial"/>
                <w:sz w:val="18"/>
                <w:szCs w:val="18"/>
              </w:rPr>
              <w:t>discover</w:t>
            </w:r>
            <w:proofErr w:type="gramEnd"/>
          </w:p>
          <w:p w14:paraId="2C064922" w14:textId="77777777" w:rsidR="00DC6836" w:rsidRDefault="00DC6836" w:rsidP="00C61300">
            <w:pPr>
              <w:rPr>
                <w:rFonts w:ascii="Arial" w:hAnsi="Arial" w:cs="Arial"/>
                <w:sz w:val="18"/>
                <w:szCs w:val="18"/>
              </w:rPr>
            </w:pPr>
          </w:p>
          <w:p w14:paraId="43CCF037" w14:textId="77777777" w:rsidR="00DC6836" w:rsidRPr="00180B10" w:rsidRDefault="00DC6836" w:rsidP="00C61300">
            <w:pPr>
              <w:rPr>
                <w:rFonts w:ascii="Arial" w:hAnsi="Arial" w:cs="Arial"/>
                <w:sz w:val="18"/>
                <w:szCs w:val="18"/>
              </w:rPr>
            </w:pPr>
          </w:p>
          <w:p w14:paraId="36D3D374" w14:textId="64561310" w:rsidR="00DC6836" w:rsidRPr="00180B10" w:rsidRDefault="00DC6836" w:rsidP="00C61300">
            <w:pPr>
              <w:rPr>
                <w:rFonts w:ascii="Arial" w:hAnsi="Arial" w:cs="Arial"/>
                <w:sz w:val="18"/>
                <w:szCs w:val="18"/>
              </w:rPr>
            </w:pPr>
          </w:p>
        </w:tc>
        <w:tc>
          <w:tcPr>
            <w:tcW w:w="2268" w:type="dxa"/>
            <w:shd w:val="clear" w:color="auto" w:fill="00B0F0"/>
          </w:tcPr>
          <w:p w14:paraId="43BDB5BA" w14:textId="0FCF9271" w:rsidR="00DC6836" w:rsidRDefault="00DC6836" w:rsidP="00C61300">
            <w:pPr>
              <w:rPr>
                <w:rFonts w:ascii="Arial" w:hAnsi="Arial" w:cs="Arial"/>
                <w:sz w:val="18"/>
                <w:szCs w:val="18"/>
              </w:rPr>
            </w:pPr>
            <w:r w:rsidRPr="00193EC1">
              <w:rPr>
                <w:rFonts w:ascii="Arial" w:hAnsi="Arial" w:cs="Arial"/>
                <w:sz w:val="18"/>
                <w:szCs w:val="18"/>
              </w:rPr>
              <w:t>interact interfere intercity international intermediate internet intergalactic interrupt intervene interlude</w:t>
            </w:r>
          </w:p>
          <w:p w14:paraId="14C49426" w14:textId="77777777" w:rsidR="00DC6836" w:rsidRDefault="00DC6836" w:rsidP="00C61300">
            <w:pPr>
              <w:rPr>
                <w:rFonts w:ascii="Arial" w:hAnsi="Arial" w:cs="Arial"/>
                <w:sz w:val="18"/>
                <w:szCs w:val="18"/>
              </w:rPr>
            </w:pPr>
          </w:p>
          <w:p w14:paraId="3B22EE63" w14:textId="77777777" w:rsidR="00DC6836" w:rsidRDefault="00DC6836" w:rsidP="00C61300">
            <w:pPr>
              <w:rPr>
                <w:rFonts w:ascii="Arial" w:hAnsi="Arial" w:cs="Arial"/>
                <w:sz w:val="18"/>
                <w:szCs w:val="18"/>
              </w:rPr>
            </w:pPr>
          </w:p>
          <w:p w14:paraId="7895E41A" w14:textId="28FDB555" w:rsidR="00DC6836" w:rsidRPr="005A2CB0" w:rsidRDefault="00DC6836" w:rsidP="00C61300">
            <w:pPr>
              <w:rPr>
                <w:rFonts w:ascii="Arial" w:hAnsi="Arial" w:cs="Arial"/>
                <w:sz w:val="18"/>
                <w:szCs w:val="18"/>
              </w:rPr>
            </w:pPr>
            <w:r w:rsidRPr="005A2CB0">
              <w:rPr>
                <w:rFonts w:ascii="Arial" w:hAnsi="Arial" w:cs="Arial"/>
                <w:sz w:val="18"/>
                <w:szCs w:val="18"/>
              </w:rPr>
              <w:t>antiseptic anticlockwise antisocial antidote antibiotic antivenom anti-ageing antifreeze antiperspirant antigravity</w:t>
            </w:r>
          </w:p>
          <w:p w14:paraId="62038CD0" w14:textId="77777777" w:rsidR="00DC6836" w:rsidRDefault="00DC6836" w:rsidP="00C61300"/>
          <w:p w14:paraId="6AB7E85C" w14:textId="56D4C1FD" w:rsidR="00DC6836" w:rsidRPr="00B33BE4" w:rsidRDefault="00DC6836" w:rsidP="00C61300">
            <w:pPr>
              <w:rPr>
                <w:rFonts w:ascii="Arial" w:eastAsia="Times New Roman" w:hAnsi="Arial" w:cs="Arial"/>
                <w:kern w:val="0"/>
                <w:sz w:val="18"/>
                <w:szCs w:val="18"/>
                <w:lang w:eastAsia="en-GB"/>
                <w14:ligatures w14:val="none"/>
              </w:rPr>
            </w:pPr>
          </w:p>
        </w:tc>
        <w:tc>
          <w:tcPr>
            <w:tcW w:w="1990" w:type="dxa"/>
            <w:shd w:val="clear" w:color="auto" w:fill="FFFF00"/>
          </w:tcPr>
          <w:p w14:paraId="2FB09827" w14:textId="77777777" w:rsidR="00DC6836" w:rsidRDefault="00DC6836" w:rsidP="00C61300">
            <w:pPr>
              <w:rPr>
                <w:rFonts w:ascii="Arial" w:hAnsi="Arial" w:cs="Arial"/>
                <w:sz w:val="18"/>
                <w:szCs w:val="18"/>
              </w:rPr>
            </w:pPr>
            <w:r w:rsidRPr="00145224">
              <w:rPr>
                <w:rFonts w:ascii="Arial" w:hAnsi="Arial" w:cs="Arial"/>
                <w:sz w:val="18"/>
                <w:szCs w:val="18"/>
              </w:rPr>
              <w:t>though although dough doughnut through cough trough rough tough enough</w:t>
            </w:r>
          </w:p>
          <w:p w14:paraId="6C60573B" w14:textId="77777777" w:rsidR="00DC6836" w:rsidRDefault="00DC6836" w:rsidP="00C61300">
            <w:pPr>
              <w:rPr>
                <w:rFonts w:ascii="Arial" w:hAnsi="Arial" w:cs="Arial"/>
                <w:b/>
                <w:bCs/>
                <w:sz w:val="18"/>
                <w:szCs w:val="18"/>
              </w:rPr>
            </w:pPr>
          </w:p>
          <w:p w14:paraId="5E9C8FDB" w14:textId="77777777" w:rsidR="00DC6836" w:rsidRDefault="00DC6836" w:rsidP="00C61300">
            <w:pPr>
              <w:rPr>
                <w:rFonts w:ascii="Arial" w:hAnsi="Arial" w:cs="Arial"/>
                <w:b/>
                <w:bCs/>
                <w:sz w:val="18"/>
                <w:szCs w:val="18"/>
              </w:rPr>
            </w:pPr>
          </w:p>
          <w:p w14:paraId="568827B1" w14:textId="77777777" w:rsidR="00DC6836" w:rsidRDefault="00DC6836" w:rsidP="00C61300">
            <w:pPr>
              <w:rPr>
                <w:rFonts w:ascii="Arial" w:hAnsi="Arial" w:cs="Arial"/>
                <w:b/>
                <w:bCs/>
                <w:sz w:val="18"/>
                <w:szCs w:val="18"/>
              </w:rPr>
            </w:pPr>
          </w:p>
          <w:p w14:paraId="32D269B0" w14:textId="75B4484E" w:rsidR="00DC6836" w:rsidRPr="00530901" w:rsidRDefault="00DC6836" w:rsidP="00C61300">
            <w:pPr>
              <w:rPr>
                <w:rFonts w:ascii="Arial" w:eastAsia="Times New Roman" w:hAnsi="Arial" w:cs="Arial"/>
                <w:kern w:val="0"/>
                <w:sz w:val="18"/>
                <w:szCs w:val="18"/>
                <w:lang w:eastAsia="en-GB"/>
                <w14:ligatures w14:val="none"/>
              </w:rPr>
            </w:pPr>
            <w:r w:rsidRPr="00530901">
              <w:rPr>
                <w:rFonts w:ascii="Arial" w:eastAsia="Times New Roman" w:hAnsi="Arial" w:cs="Arial"/>
                <w:kern w:val="0"/>
                <w:sz w:val="18"/>
                <w:szCs w:val="18"/>
                <w:lang w:eastAsia="en-GB"/>
                <w14:ligatures w14:val="none"/>
              </w:rPr>
              <w:t>plough bough drought brought bought wrought thought ought borough thorough</w:t>
            </w:r>
          </w:p>
        </w:tc>
        <w:tc>
          <w:tcPr>
            <w:tcW w:w="2042" w:type="dxa"/>
            <w:shd w:val="clear" w:color="auto" w:fill="FFFF00"/>
          </w:tcPr>
          <w:p w14:paraId="2C050B7F" w14:textId="1655C45D" w:rsidR="00DC6836" w:rsidRDefault="00DC6836" w:rsidP="00C61300">
            <w:pPr>
              <w:rPr>
                <w:rFonts w:ascii="Arial" w:hAnsi="Arial" w:cs="Arial"/>
                <w:sz w:val="18"/>
                <w:szCs w:val="18"/>
              </w:rPr>
            </w:pPr>
            <w:r w:rsidRPr="00AE5D0C">
              <w:rPr>
                <w:rFonts w:ascii="Arial" w:hAnsi="Arial" w:cs="Arial"/>
                <w:sz w:val="18"/>
                <w:szCs w:val="18"/>
              </w:rPr>
              <w:t>programme telegram hologram diagram grammar grammatical parallelogram monogram programmer program</w:t>
            </w:r>
          </w:p>
          <w:p w14:paraId="75D3026E" w14:textId="77777777" w:rsidR="00DC6836" w:rsidRPr="0024224F" w:rsidRDefault="00DC6836" w:rsidP="00C61300">
            <w:pPr>
              <w:rPr>
                <w:rFonts w:ascii="Arial" w:hAnsi="Arial" w:cs="Arial"/>
                <w:sz w:val="18"/>
                <w:szCs w:val="18"/>
              </w:rPr>
            </w:pPr>
          </w:p>
          <w:p w14:paraId="14C39388" w14:textId="1443BDAB" w:rsidR="00DC6836" w:rsidRDefault="00DC6836" w:rsidP="00C61300">
            <w:pPr>
              <w:rPr>
                <w:rFonts w:ascii="Arial" w:eastAsia="Times New Roman" w:hAnsi="Arial" w:cs="Arial"/>
                <w:kern w:val="0"/>
                <w:sz w:val="18"/>
                <w:szCs w:val="18"/>
                <w:lang w:eastAsia="en-GB"/>
                <w14:ligatures w14:val="none"/>
              </w:rPr>
            </w:pPr>
            <w:r w:rsidRPr="00E33462">
              <w:rPr>
                <w:rFonts w:ascii="Arial" w:hAnsi="Arial" w:cs="Arial"/>
                <w:sz w:val="18"/>
                <w:szCs w:val="18"/>
              </w:rPr>
              <w:t>challenge protest broadcast benefit charge function influence interest object damage</w:t>
            </w:r>
          </w:p>
          <w:p w14:paraId="76FD8143" w14:textId="1642B4F5" w:rsidR="00DC6836" w:rsidRPr="001043D1" w:rsidRDefault="00DC6836" w:rsidP="00C61300">
            <w:pPr>
              <w:rPr>
                <w:rFonts w:ascii="Arial" w:eastAsia="Times New Roman" w:hAnsi="Arial" w:cs="Arial"/>
                <w:kern w:val="0"/>
                <w:sz w:val="18"/>
                <w:szCs w:val="18"/>
                <w:lang w:eastAsia="en-GB"/>
                <w14:ligatures w14:val="none"/>
              </w:rPr>
            </w:pPr>
          </w:p>
        </w:tc>
      </w:tr>
      <w:tr w:rsidR="00DC6836" w:rsidRPr="004A562C" w14:paraId="0A778125" w14:textId="77777777" w:rsidTr="3A7C23A1">
        <w:trPr>
          <w:trHeight w:val="125"/>
        </w:trPr>
        <w:tc>
          <w:tcPr>
            <w:tcW w:w="1257" w:type="dxa"/>
            <w:noWrap/>
          </w:tcPr>
          <w:p w14:paraId="436D2BBF" w14:textId="7FC254F4" w:rsidR="00DC6836" w:rsidRPr="00E21C1C" w:rsidRDefault="00DC6836" w:rsidP="00284D7E">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4E34269D" w14:textId="77777777" w:rsidR="00DC6836" w:rsidRPr="009A4624" w:rsidRDefault="00DC6836" w:rsidP="00284D7E">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7DE0445F" w14:textId="77777777" w:rsidR="00DC6836" w:rsidRDefault="00DC6836" w:rsidP="00284D7E">
            <w:pPr>
              <w:rPr>
                <w:rFonts w:ascii="Arial" w:hAnsi="Arial" w:cs="Arial"/>
                <w:sz w:val="18"/>
                <w:szCs w:val="18"/>
              </w:rPr>
            </w:pPr>
            <w:r>
              <w:rPr>
                <w:rFonts w:ascii="Arial" w:hAnsi="Arial" w:cs="Arial"/>
                <w:sz w:val="18"/>
                <w:szCs w:val="18"/>
              </w:rPr>
              <w:t>i</w:t>
            </w:r>
            <w:r w:rsidRPr="004D512E">
              <w:rPr>
                <w:rFonts w:ascii="Arial" w:hAnsi="Arial" w:cs="Arial"/>
                <w:sz w:val="18"/>
                <w:szCs w:val="18"/>
              </w:rPr>
              <w:t>deas grouped in sentences in time sequence.</w:t>
            </w:r>
          </w:p>
          <w:p w14:paraId="22722BE7" w14:textId="77777777" w:rsidR="00DC6836" w:rsidRDefault="00DC6836" w:rsidP="00284D7E">
            <w:pPr>
              <w:rPr>
                <w:rFonts w:ascii="Arial" w:hAnsi="Arial" w:cs="Arial"/>
                <w:sz w:val="18"/>
                <w:szCs w:val="18"/>
              </w:rPr>
            </w:pPr>
          </w:p>
          <w:p w14:paraId="110AF977" w14:textId="77777777" w:rsidR="00DC6836" w:rsidRPr="00DB4F88" w:rsidRDefault="00DC6836" w:rsidP="00284D7E">
            <w:pPr>
              <w:rPr>
                <w:rFonts w:ascii="Arial" w:hAnsi="Arial" w:cs="Arial"/>
                <w:sz w:val="18"/>
                <w:szCs w:val="18"/>
              </w:rPr>
            </w:pPr>
            <w:r w:rsidRPr="00DB4F88">
              <w:rPr>
                <w:rFonts w:ascii="Arial" w:hAnsi="Arial" w:cs="Arial"/>
                <w:sz w:val="18"/>
                <w:szCs w:val="18"/>
              </w:rPr>
              <w:t>First Person</w:t>
            </w:r>
          </w:p>
          <w:p w14:paraId="6D10F4B6" w14:textId="77777777" w:rsidR="00DC6836" w:rsidRPr="00DB4F88" w:rsidRDefault="00DC6836" w:rsidP="00284D7E">
            <w:pPr>
              <w:rPr>
                <w:rFonts w:ascii="Arial" w:hAnsi="Arial" w:cs="Arial"/>
                <w:sz w:val="18"/>
                <w:szCs w:val="18"/>
              </w:rPr>
            </w:pPr>
          </w:p>
          <w:p w14:paraId="3E88E9F2" w14:textId="77777777" w:rsidR="00DC6836" w:rsidRPr="00DB4F88" w:rsidRDefault="00DC6836" w:rsidP="00284D7E">
            <w:pPr>
              <w:rPr>
                <w:rFonts w:ascii="Arial" w:hAnsi="Arial" w:cs="Arial"/>
                <w:sz w:val="18"/>
                <w:szCs w:val="18"/>
              </w:rPr>
            </w:pPr>
            <w:r w:rsidRPr="00DB4F88">
              <w:rPr>
                <w:rFonts w:ascii="Arial" w:hAnsi="Arial" w:cs="Arial"/>
                <w:sz w:val="18"/>
                <w:szCs w:val="18"/>
              </w:rPr>
              <w:t>Past tense</w:t>
            </w:r>
          </w:p>
          <w:p w14:paraId="41BA21E9" w14:textId="076F7924" w:rsidR="00DC6836" w:rsidRDefault="00DC6836" w:rsidP="00284D7E">
            <w:pPr>
              <w:rPr>
                <w:rFonts w:ascii="Arial" w:hAnsi="Arial" w:cs="Arial"/>
                <w:sz w:val="18"/>
                <w:szCs w:val="18"/>
              </w:rPr>
            </w:pPr>
          </w:p>
        </w:tc>
        <w:tc>
          <w:tcPr>
            <w:tcW w:w="2268" w:type="dxa"/>
            <w:shd w:val="clear" w:color="auto" w:fill="FFD966" w:themeFill="accent4" w:themeFillTint="99"/>
          </w:tcPr>
          <w:p w14:paraId="7439A3DB" w14:textId="77777777" w:rsidR="00DC6836" w:rsidRDefault="00DC6836" w:rsidP="00284D7E">
            <w:pPr>
              <w:rPr>
                <w:rFonts w:ascii="Arial" w:eastAsia="Times New Roman" w:hAnsi="Arial" w:cs="Arial"/>
                <w:color w:val="000000"/>
                <w:kern w:val="0"/>
                <w:sz w:val="18"/>
                <w:szCs w:val="18"/>
                <w:lang w:eastAsia="en-GB"/>
                <w14:ligatures w14:val="none"/>
              </w:rPr>
            </w:pPr>
            <w:r w:rsidRPr="003411B3">
              <w:rPr>
                <w:rFonts w:ascii="Arial" w:eastAsia="Times New Roman" w:hAnsi="Arial" w:cs="Arial"/>
                <w:color w:val="000000"/>
                <w:kern w:val="0"/>
                <w:sz w:val="18"/>
                <w:szCs w:val="18"/>
                <w:lang w:eastAsia="en-GB"/>
                <w14:ligatures w14:val="none"/>
              </w:rPr>
              <w:lastRenderedPageBreak/>
              <w:t>Brief introduction and conclusion.</w:t>
            </w:r>
          </w:p>
          <w:p w14:paraId="3130EC40" w14:textId="77777777" w:rsidR="00DC6836" w:rsidRDefault="00DC6836" w:rsidP="00284D7E">
            <w:pPr>
              <w:rPr>
                <w:rFonts w:ascii="Arial" w:eastAsia="Times New Roman" w:hAnsi="Arial" w:cs="Arial"/>
                <w:color w:val="000000"/>
                <w:kern w:val="0"/>
                <w:sz w:val="18"/>
                <w:szCs w:val="18"/>
                <w:lang w:eastAsia="en-GB"/>
                <w14:ligatures w14:val="none"/>
              </w:rPr>
            </w:pPr>
          </w:p>
          <w:p w14:paraId="14FC6710" w14:textId="10EFF48E" w:rsidR="00DC6836" w:rsidRDefault="00DC6836" w:rsidP="00284D7E">
            <w:pPr>
              <w:rPr>
                <w:rFonts w:ascii="Arial" w:eastAsia="Times New Roman" w:hAnsi="Arial" w:cs="Arial"/>
                <w:color w:val="000000"/>
                <w:kern w:val="0"/>
                <w:sz w:val="18"/>
                <w:szCs w:val="18"/>
                <w:lang w:eastAsia="en-GB"/>
                <w14:ligatures w14:val="none"/>
              </w:rPr>
            </w:pPr>
            <w:r w:rsidRPr="003411B3">
              <w:rPr>
                <w:rFonts w:ascii="Arial" w:eastAsia="Times New Roman" w:hAnsi="Arial" w:cs="Arial"/>
                <w:color w:val="000000"/>
                <w:kern w:val="0"/>
                <w:sz w:val="18"/>
                <w:szCs w:val="18"/>
                <w:lang w:eastAsia="en-GB"/>
                <w14:ligatures w14:val="none"/>
              </w:rPr>
              <w:lastRenderedPageBreak/>
              <w:t>Written in the past tense.</w:t>
            </w:r>
          </w:p>
          <w:p w14:paraId="57EF4326" w14:textId="77777777" w:rsidR="00DC6836" w:rsidRDefault="00DC6836" w:rsidP="00284D7E">
            <w:pPr>
              <w:rPr>
                <w:rFonts w:ascii="Arial" w:eastAsia="Times New Roman" w:hAnsi="Arial" w:cs="Arial"/>
                <w:color w:val="000000"/>
                <w:kern w:val="0"/>
                <w:sz w:val="18"/>
                <w:szCs w:val="18"/>
                <w:lang w:eastAsia="en-GB"/>
                <w14:ligatures w14:val="none"/>
              </w:rPr>
            </w:pPr>
          </w:p>
          <w:p w14:paraId="322B7149" w14:textId="77777777" w:rsidR="00DC6836" w:rsidRDefault="00DC6836" w:rsidP="00284D7E">
            <w:pPr>
              <w:rPr>
                <w:rFonts w:ascii="Arial" w:eastAsia="Times New Roman" w:hAnsi="Arial" w:cs="Arial"/>
                <w:color w:val="000000"/>
                <w:kern w:val="0"/>
                <w:sz w:val="18"/>
                <w:szCs w:val="18"/>
                <w:lang w:eastAsia="en-GB"/>
                <w14:ligatures w14:val="none"/>
              </w:rPr>
            </w:pPr>
            <w:r w:rsidRPr="003411B3">
              <w:rPr>
                <w:rFonts w:ascii="Arial" w:eastAsia="Times New Roman" w:hAnsi="Arial" w:cs="Arial"/>
                <w:color w:val="000000"/>
                <w:kern w:val="0"/>
                <w:sz w:val="18"/>
                <w:szCs w:val="18"/>
                <w:lang w:eastAsia="en-GB"/>
                <w14:ligatures w14:val="none"/>
              </w:rPr>
              <w:t xml:space="preserve">Main ideas organized in groups. </w:t>
            </w:r>
          </w:p>
          <w:p w14:paraId="3E808167" w14:textId="77777777" w:rsidR="00DC6836" w:rsidRDefault="00DC6836" w:rsidP="00284D7E">
            <w:pPr>
              <w:rPr>
                <w:rFonts w:ascii="Arial" w:eastAsia="Times New Roman" w:hAnsi="Arial" w:cs="Arial"/>
                <w:color w:val="000000"/>
                <w:kern w:val="0"/>
                <w:sz w:val="18"/>
                <w:szCs w:val="18"/>
                <w:lang w:eastAsia="en-GB"/>
                <w14:ligatures w14:val="none"/>
              </w:rPr>
            </w:pPr>
          </w:p>
          <w:p w14:paraId="1CB3CF6C" w14:textId="47A5CB99" w:rsidR="00DC6836" w:rsidRPr="00B66ECC" w:rsidRDefault="00DC6836" w:rsidP="00284D7E">
            <w:pPr>
              <w:rPr>
                <w:rFonts w:ascii="Arial" w:eastAsia="Times New Roman" w:hAnsi="Arial" w:cs="Arial"/>
                <w:color w:val="000000"/>
                <w:kern w:val="0"/>
                <w:sz w:val="18"/>
                <w:szCs w:val="18"/>
                <w:lang w:eastAsia="en-GB"/>
                <w14:ligatures w14:val="none"/>
              </w:rPr>
            </w:pPr>
            <w:r w:rsidRPr="003411B3">
              <w:rPr>
                <w:rFonts w:ascii="Arial" w:eastAsia="Times New Roman" w:hAnsi="Arial" w:cs="Arial"/>
                <w:color w:val="000000"/>
                <w:kern w:val="0"/>
                <w:sz w:val="18"/>
                <w:szCs w:val="18"/>
                <w:lang w:eastAsia="en-GB"/>
                <w14:ligatures w14:val="none"/>
              </w:rPr>
              <w:t>Using sequencing techniques – time related words</w:t>
            </w:r>
          </w:p>
        </w:tc>
        <w:tc>
          <w:tcPr>
            <w:tcW w:w="2268" w:type="dxa"/>
            <w:shd w:val="clear" w:color="auto" w:fill="00B0F0"/>
            <w:noWrap/>
          </w:tcPr>
          <w:p w14:paraId="39292BAA" w14:textId="045E1E40" w:rsidR="00DC6836" w:rsidRPr="00BB39C3" w:rsidRDefault="00DC6836" w:rsidP="00284D7E">
            <w:pPr>
              <w:rPr>
                <w:rFonts w:ascii="Arial" w:hAnsi="Arial" w:cs="Arial"/>
                <w:sz w:val="18"/>
                <w:szCs w:val="18"/>
              </w:rPr>
            </w:pPr>
            <w:r w:rsidRPr="0052004E">
              <w:rPr>
                <w:rFonts w:ascii="Arial" w:hAnsi="Arial" w:cs="Arial"/>
                <w:sz w:val="18"/>
                <w:szCs w:val="18"/>
              </w:rPr>
              <w:lastRenderedPageBreak/>
              <w:t xml:space="preserve">Clear introduction. Organised into paragraphs shaped </w:t>
            </w:r>
            <w:r w:rsidRPr="0052004E">
              <w:rPr>
                <w:rFonts w:ascii="Arial" w:hAnsi="Arial" w:cs="Arial"/>
                <w:sz w:val="18"/>
                <w:szCs w:val="18"/>
              </w:rPr>
              <w:lastRenderedPageBreak/>
              <w:t>around a key topic sentence. Use of sub-headings.</w:t>
            </w:r>
          </w:p>
        </w:tc>
        <w:tc>
          <w:tcPr>
            <w:tcW w:w="2268" w:type="dxa"/>
            <w:shd w:val="clear" w:color="auto" w:fill="00B0F0"/>
          </w:tcPr>
          <w:p w14:paraId="7B7CF2E5" w14:textId="46D40D9A" w:rsidR="00DC6836" w:rsidRPr="00AF18E0" w:rsidRDefault="00DC6836" w:rsidP="00284D7E">
            <w:pPr>
              <w:rPr>
                <w:rFonts w:ascii="Arial" w:hAnsi="Arial" w:cs="Arial"/>
                <w:sz w:val="18"/>
                <w:szCs w:val="18"/>
              </w:rPr>
            </w:pPr>
            <w:r w:rsidRPr="00387DB7">
              <w:rPr>
                <w:rFonts w:ascii="Arial" w:hAnsi="Arial" w:cs="Arial"/>
                <w:sz w:val="18"/>
                <w:szCs w:val="18"/>
              </w:rPr>
              <w:lastRenderedPageBreak/>
              <w:t xml:space="preserve">Clear introduction and conclusion. Links between sentences help </w:t>
            </w:r>
            <w:r w:rsidRPr="00387DB7">
              <w:rPr>
                <w:rFonts w:ascii="Arial" w:hAnsi="Arial" w:cs="Arial"/>
                <w:sz w:val="18"/>
                <w:szCs w:val="18"/>
              </w:rPr>
              <w:lastRenderedPageBreak/>
              <w:t>to navigate the reader from one idea to the next. Paragraphs organized correctly into key ideas. Sub-headings are used to organize information. E.g. Qualities, body parts, behaviour.</w:t>
            </w:r>
          </w:p>
        </w:tc>
        <w:tc>
          <w:tcPr>
            <w:tcW w:w="1990" w:type="dxa"/>
            <w:shd w:val="clear" w:color="auto" w:fill="FFFF00"/>
          </w:tcPr>
          <w:p w14:paraId="76484734" w14:textId="6E003A76" w:rsidR="3A7C23A1" w:rsidRDefault="3A7C23A1" w:rsidP="3A7C23A1">
            <w:pPr>
              <w:spacing w:line="259" w:lineRule="auto"/>
              <w:rPr>
                <w:rFonts w:ascii="Arial" w:eastAsia="Arial" w:hAnsi="Arial" w:cs="Arial"/>
                <w:color w:val="000000" w:themeColor="text1"/>
                <w:sz w:val="18"/>
                <w:szCs w:val="18"/>
              </w:rPr>
            </w:pPr>
            <w:r w:rsidRPr="3A7C23A1">
              <w:rPr>
                <w:rFonts w:ascii="Arial" w:eastAsia="Arial" w:hAnsi="Arial" w:cs="Arial"/>
                <w:color w:val="000000" w:themeColor="text1"/>
                <w:sz w:val="18"/>
                <w:szCs w:val="18"/>
              </w:rPr>
              <w:lastRenderedPageBreak/>
              <w:t xml:space="preserve">Developed introduction and </w:t>
            </w:r>
            <w:r w:rsidRPr="3A7C23A1">
              <w:rPr>
                <w:rFonts w:ascii="Arial" w:eastAsia="Arial" w:hAnsi="Arial" w:cs="Arial"/>
                <w:color w:val="000000" w:themeColor="text1"/>
                <w:sz w:val="18"/>
                <w:szCs w:val="18"/>
              </w:rPr>
              <w:lastRenderedPageBreak/>
              <w:t>conclusion using all the argument or leaflet layout features.</w:t>
            </w:r>
          </w:p>
          <w:p w14:paraId="7450A8B1" w14:textId="43C1A6F4" w:rsidR="3A7C23A1" w:rsidRDefault="3A7C23A1" w:rsidP="3A7C23A1">
            <w:pPr>
              <w:spacing w:line="259" w:lineRule="auto"/>
              <w:rPr>
                <w:rFonts w:ascii="Arial" w:eastAsia="Arial" w:hAnsi="Arial" w:cs="Arial"/>
                <w:color w:val="000000" w:themeColor="text1"/>
                <w:sz w:val="18"/>
                <w:szCs w:val="18"/>
              </w:rPr>
            </w:pPr>
          </w:p>
          <w:p w14:paraId="62DC1148" w14:textId="2F9E47AD" w:rsidR="3A7C23A1" w:rsidRDefault="3A7C23A1" w:rsidP="3A7C23A1">
            <w:pPr>
              <w:spacing w:line="259" w:lineRule="auto"/>
              <w:rPr>
                <w:rFonts w:ascii="Arial" w:eastAsia="Arial" w:hAnsi="Arial" w:cs="Arial"/>
                <w:color w:val="000000" w:themeColor="text1"/>
                <w:sz w:val="18"/>
                <w:szCs w:val="18"/>
              </w:rPr>
            </w:pPr>
            <w:r w:rsidRPr="3A7C23A1">
              <w:rPr>
                <w:rFonts w:ascii="Arial" w:eastAsia="Arial" w:hAnsi="Arial" w:cs="Arial"/>
                <w:color w:val="000000" w:themeColor="text1"/>
                <w:sz w:val="18"/>
                <w:szCs w:val="18"/>
              </w:rPr>
              <w:t xml:space="preserve"> Paragraphs developed with prioritised information.</w:t>
            </w:r>
          </w:p>
          <w:p w14:paraId="222CE9F5" w14:textId="25CC4895" w:rsidR="3A7C23A1" w:rsidRDefault="3A7C23A1" w:rsidP="3A7C23A1">
            <w:pPr>
              <w:spacing w:line="259" w:lineRule="auto"/>
              <w:rPr>
                <w:rFonts w:ascii="Arial" w:eastAsia="Arial" w:hAnsi="Arial" w:cs="Arial"/>
                <w:color w:val="000000" w:themeColor="text1"/>
                <w:sz w:val="18"/>
                <w:szCs w:val="18"/>
              </w:rPr>
            </w:pPr>
          </w:p>
          <w:p w14:paraId="0DFC82F6" w14:textId="33ED6FA8" w:rsidR="3A7C23A1" w:rsidRDefault="3A7C23A1" w:rsidP="3A7C23A1">
            <w:pPr>
              <w:spacing w:line="259" w:lineRule="auto"/>
              <w:rPr>
                <w:rFonts w:ascii="Arial" w:eastAsia="Arial" w:hAnsi="Arial" w:cs="Arial"/>
                <w:color w:val="000000" w:themeColor="text1"/>
                <w:sz w:val="18"/>
                <w:szCs w:val="18"/>
              </w:rPr>
            </w:pPr>
            <w:r w:rsidRPr="3A7C23A1">
              <w:rPr>
                <w:rFonts w:ascii="Arial" w:eastAsia="Arial" w:hAnsi="Arial" w:cs="Arial"/>
                <w:color w:val="000000" w:themeColor="text1"/>
                <w:sz w:val="18"/>
                <w:szCs w:val="18"/>
              </w:rPr>
              <w:t xml:space="preserve">Both </w:t>
            </w:r>
            <w:proofErr w:type="spellStart"/>
            <w:proofErr w:type="gramStart"/>
            <w:r w:rsidRPr="3A7C23A1">
              <w:rPr>
                <w:rFonts w:ascii="Arial" w:eastAsia="Arial" w:hAnsi="Arial" w:cs="Arial"/>
                <w:color w:val="000000" w:themeColor="text1"/>
                <w:sz w:val="18"/>
                <w:szCs w:val="18"/>
              </w:rPr>
              <w:t>view points</w:t>
            </w:r>
            <w:proofErr w:type="spellEnd"/>
            <w:proofErr w:type="gramEnd"/>
            <w:r w:rsidRPr="3A7C23A1">
              <w:rPr>
                <w:rFonts w:ascii="Arial" w:eastAsia="Arial" w:hAnsi="Arial" w:cs="Arial"/>
                <w:color w:val="000000" w:themeColor="text1"/>
                <w:sz w:val="18"/>
                <w:szCs w:val="18"/>
              </w:rPr>
              <w:t xml:space="preserve"> are transparent for reader.</w:t>
            </w:r>
          </w:p>
          <w:p w14:paraId="6A4D6548" w14:textId="155D485B" w:rsidR="3A7C23A1" w:rsidRDefault="3A7C23A1" w:rsidP="3A7C23A1">
            <w:pPr>
              <w:spacing w:line="259" w:lineRule="auto"/>
              <w:rPr>
                <w:rFonts w:ascii="Arial" w:eastAsia="Arial" w:hAnsi="Arial" w:cs="Arial"/>
                <w:color w:val="000000" w:themeColor="text1"/>
                <w:sz w:val="18"/>
                <w:szCs w:val="18"/>
              </w:rPr>
            </w:pPr>
          </w:p>
          <w:p w14:paraId="027C88D6" w14:textId="15712B77" w:rsidR="3A7C23A1" w:rsidRDefault="3A7C23A1" w:rsidP="3A7C23A1">
            <w:pPr>
              <w:spacing w:line="259" w:lineRule="auto"/>
              <w:rPr>
                <w:rFonts w:ascii="Arial" w:eastAsia="Arial" w:hAnsi="Arial" w:cs="Arial"/>
                <w:color w:val="000000" w:themeColor="text1"/>
                <w:sz w:val="18"/>
                <w:szCs w:val="18"/>
              </w:rPr>
            </w:pPr>
            <w:r w:rsidRPr="3A7C23A1">
              <w:rPr>
                <w:rFonts w:ascii="Arial" w:eastAsia="Arial" w:hAnsi="Arial" w:cs="Arial"/>
                <w:color w:val="000000" w:themeColor="text1"/>
                <w:sz w:val="18"/>
                <w:szCs w:val="18"/>
              </w:rPr>
              <w:t xml:space="preserve"> Emotive language used throughout to engage the reader.</w:t>
            </w:r>
          </w:p>
        </w:tc>
        <w:tc>
          <w:tcPr>
            <w:tcW w:w="2042" w:type="dxa"/>
            <w:shd w:val="clear" w:color="auto" w:fill="FFFF00"/>
          </w:tcPr>
          <w:p w14:paraId="7DA00D80" w14:textId="50E41684" w:rsidR="3A7C23A1" w:rsidRDefault="3A7C23A1" w:rsidP="3A7C23A1">
            <w:pPr>
              <w:spacing w:line="259" w:lineRule="auto"/>
              <w:rPr>
                <w:rFonts w:ascii="Arial" w:eastAsia="Arial" w:hAnsi="Arial" w:cs="Arial"/>
                <w:color w:val="000000" w:themeColor="text1"/>
                <w:sz w:val="18"/>
                <w:szCs w:val="18"/>
              </w:rPr>
            </w:pPr>
            <w:r w:rsidRPr="3A7C23A1">
              <w:rPr>
                <w:rFonts w:ascii="Arial" w:eastAsia="Arial" w:hAnsi="Arial" w:cs="Arial"/>
                <w:color w:val="000000" w:themeColor="text1"/>
                <w:sz w:val="18"/>
                <w:szCs w:val="18"/>
              </w:rPr>
              <w:lastRenderedPageBreak/>
              <w:t xml:space="preserve">Arguments are well constructed that </w:t>
            </w:r>
            <w:r w:rsidRPr="3A7C23A1">
              <w:rPr>
                <w:rFonts w:ascii="Arial" w:eastAsia="Arial" w:hAnsi="Arial" w:cs="Arial"/>
                <w:color w:val="000000" w:themeColor="text1"/>
                <w:sz w:val="18"/>
                <w:szCs w:val="18"/>
              </w:rPr>
              <w:lastRenderedPageBreak/>
              <w:t xml:space="preserve">answer the reader’s questions. </w:t>
            </w:r>
          </w:p>
          <w:p w14:paraId="2415B3E5" w14:textId="22C9975B" w:rsidR="3A7C23A1" w:rsidRDefault="3A7C23A1" w:rsidP="3A7C23A1">
            <w:pPr>
              <w:spacing w:line="259" w:lineRule="auto"/>
              <w:rPr>
                <w:rFonts w:ascii="Arial" w:eastAsia="Arial" w:hAnsi="Arial" w:cs="Arial"/>
                <w:color w:val="000000" w:themeColor="text1"/>
                <w:sz w:val="18"/>
                <w:szCs w:val="18"/>
              </w:rPr>
            </w:pPr>
          </w:p>
          <w:p w14:paraId="2B580849" w14:textId="07C6058D" w:rsidR="3A7C23A1" w:rsidRDefault="3A7C23A1" w:rsidP="3A7C23A1">
            <w:pPr>
              <w:spacing w:line="259" w:lineRule="auto"/>
              <w:rPr>
                <w:rFonts w:ascii="Arial" w:eastAsia="Arial" w:hAnsi="Arial" w:cs="Arial"/>
                <w:color w:val="000000" w:themeColor="text1"/>
                <w:sz w:val="18"/>
                <w:szCs w:val="18"/>
              </w:rPr>
            </w:pPr>
            <w:r w:rsidRPr="3A7C23A1">
              <w:rPr>
                <w:rFonts w:ascii="Arial" w:eastAsia="Arial" w:hAnsi="Arial" w:cs="Arial"/>
                <w:color w:val="000000" w:themeColor="text1"/>
                <w:sz w:val="18"/>
                <w:szCs w:val="18"/>
              </w:rPr>
              <w:t>The writer understands the impact or the emotive language and thinks about the response.</w:t>
            </w:r>
          </w:p>
          <w:p w14:paraId="0B2F919C" w14:textId="62527A47" w:rsidR="3A7C23A1" w:rsidRDefault="3A7C23A1" w:rsidP="3A7C23A1">
            <w:pPr>
              <w:spacing w:line="259" w:lineRule="auto"/>
              <w:rPr>
                <w:rFonts w:ascii="Arial" w:eastAsia="Arial" w:hAnsi="Arial" w:cs="Arial"/>
                <w:color w:val="000000" w:themeColor="text1"/>
                <w:sz w:val="18"/>
                <w:szCs w:val="18"/>
              </w:rPr>
            </w:pPr>
          </w:p>
          <w:p w14:paraId="79291FB5" w14:textId="4CA119A9" w:rsidR="3A7C23A1" w:rsidRDefault="3A7C23A1" w:rsidP="3A7C23A1">
            <w:pPr>
              <w:spacing w:line="259" w:lineRule="auto"/>
              <w:rPr>
                <w:rFonts w:ascii="Arial" w:eastAsia="Arial" w:hAnsi="Arial" w:cs="Arial"/>
                <w:color w:val="000000" w:themeColor="text1"/>
                <w:sz w:val="18"/>
                <w:szCs w:val="18"/>
              </w:rPr>
            </w:pPr>
            <w:r w:rsidRPr="3A7C23A1">
              <w:rPr>
                <w:rFonts w:ascii="Arial" w:eastAsia="Arial" w:hAnsi="Arial" w:cs="Arial"/>
                <w:color w:val="000000" w:themeColor="text1"/>
                <w:sz w:val="18"/>
                <w:szCs w:val="18"/>
              </w:rPr>
              <w:t>Information is prioritised according to the writer’s point of view.</w:t>
            </w:r>
          </w:p>
          <w:p w14:paraId="3C712CE9" w14:textId="4AC40888" w:rsidR="3A7C23A1" w:rsidRDefault="3A7C23A1" w:rsidP="3A7C23A1">
            <w:pPr>
              <w:spacing w:line="259" w:lineRule="auto"/>
              <w:rPr>
                <w:rFonts w:ascii="Arial" w:eastAsia="Arial" w:hAnsi="Arial" w:cs="Arial"/>
                <w:color w:val="000000" w:themeColor="text1"/>
                <w:sz w:val="18"/>
                <w:szCs w:val="18"/>
              </w:rPr>
            </w:pPr>
          </w:p>
          <w:p w14:paraId="4BD4F433" w14:textId="25B61544" w:rsidR="3A7C23A1" w:rsidRDefault="3A7C23A1" w:rsidP="3A7C23A1">
            <w:pPr>
              <w:spacing w:line="259" w:lineRule="auto"/>
              <w:rPr>
                <w:rFonts w:ascii="Arial" w:eastAsia="Arial" w:hAnsi="Arial" w:cs="Arial"/>
                <w:color w:val="000000" w:themeColor="text1"/>
                <w:sz w:val="18"/>
                <w:szCs w:val="18"/>
              </w:rPr>
            </w:pPr>
          </w:p>
        </w:tc>
      </w:tr>
      <w:tr w:rsidR="00DC6836" w:rsidRPr="004A562C" w14:paraId="61EE1730" w14:textId="4E1DF909" w:rsidTr="3A7C23A1">
        <w:trPr>
          <w:trHeight w:val="288"/>
        </w:trPr>
        <w:tc>
          <w:tcPr>
            <w:tcW w:w="1257" w:type="dxa"/>
            <w:noWrap/>
            <w:hideMark/>
          </w:tcPr>
          <w:p w14:paraId="4493B5DF" w14:textId="642FE9D1" w:rsidR="00DC6836" w:rsidRPr="00E21C1C" w:rsidRDefault="00DC6836" w:rsidP="00284D7E">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lastRenderedPageBreak/>
              <w:t>Week 4-5</w:t>
            </w:r>
          </w:p>
        </w:tc>
        <w:tc>
          <w:tcPr>
            <w:tcW w:w="5670" w:type="dxa"/>
            <w:gridSpan w:val="3"/>
            <w:shd w:val="clear" w:color="auto" w:fill="FFD966" w:themeFill="accent4" w:themeFillTint="99"/>
            <w:noWrap/>
            <w:hideMark/>
          </w:tcPr>
          <w:p w14:paraId="71B505D9" w14:textId="54154539" w:rsidR="00DC6836" w:rsidRPr="00B33BE4" w:rsidRDefault="00DC6836" w:rsidP="00284D7E">
            <w:pPr>
              <w:rPr>
                <w:rFonts w:ascii="Arial" w:eastAsia="Times New Roman" w:hAnsi="Arial" w:cs="Arial"/>
                <w:b/>
                <w:bCs/>
                <w:color w:val="FF0000"/>
                <w:kern w:val="0"/>
                <w:sz w:val="18"/>
                <w:szCs w:val="18"/>
                <w:lang w:eastAsia="en-GB"/>
                <w14:ligatures w14:val="none"/>
              </w:rPr>
            </w:pPr>
            <w:proofErr w:type="spellStart"/>
            <w:r>
              <w:rPr>
                <w:rFonts w:ascii="Arial" w:eastAsia="Times New Roman" w:hAnsi="Arial" w:cs="Arial"/>
                <w:b/>
                <w:bCs/>
                <w:color w:val="FF0000"/>
                <w:kern w:val="0"/>
                <w:sz w:val="18"/>
                <w:szCs w:val="18"/>
                <w:lang w:eastAsia="en-GB"/>
                <w14:ligatures w14:val="none"/>
              </w:rPr>
              <w:t>Handas</w:t>
            </w:r>
            <w:proofErr w:type="spellEnd"/>
            <w:r>
              <w:rPr>
                <w:rFonts w:ascii="Arial" w:eastAsia="Times New Roman" w:hAnsi="Arial" w:cs="Arial"/>
                <w:b/>
                <w:bCs/>
                <w:color w:val="FF0000"/>
                <w:kern w:val="0"/>
                <w:sz w:val="18"/>
                <w:szCs w:val="18"/>
                <w:lang w:eastAsia="en-GB"/>
                <w14:ligatures w14:val="none"/>
              </w:rPr>
              <w:t xml:space="preserve"> surprise</w:t>
            </w:r>
          </w:p>
        </w:tc>
        <w:tc>
          <w:tcPr>
            <w:tcW w:w="4536" w:type="dxa"/>
            <w:gridSpan w:val="2"/>
            <w:shd w:val="clear" w:color="auto" w:fill="00B0F0"/>
            <w:noWrap/>
            <w:hideMark/>
          </w:tcPr>
          <w:p w14:paraId="48AE4DDE" w14:textId="5D513870" w:rsidR="00DC6836" w:rsidRPr="00B33BE4" w:rsidRDefault="00DC6836" w:rsidP="00284D7E">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Who let the gods out</w:t>
            </w:r>
          </w:p>
        </w:tc>
        <w:tc>
          <w:tcPr>
            <w:tcW w:w="4032" w:type="dxa"/>
            <w:gridSpan w:val="2"/>
            <w:shd w:val="clear" w:color="auto" w:fill="FFFF00"/>
          </w:tcPr>
          <w:p w14:paraId="69686BAA" w14:textId="63ED43A6" w:rsidR="3A7C23A1" w:rsidRDefault="3A7C23A1" w:rsidP="3A7C23A1">
            <w:r w:rsidRPr="3A7C23A1">
              <w:rPr>
                <w:rFonts w:ascii="Calibri" w:eastAsia="Calibri" w:hAnsi="Calibri" w:cs="Calibri"/>
                <w:b/>
                <w:bCs/>
                <w:color w:val="FF0000"/>
              </w:rPr>
              <w:t>No Ballet shoes in Syria</w:t>
            </w:r>
            <w:r w:rsidRPr="3A7C23A1">
              <w:rPr>
                <w:rFonts w:ascii="Calibri" w:eastAsia="Calibri" w:hAnsi="Calibri" w:cs="Calibri"/>
                <w:color w:val="FF0000"/>
              </w:rPr>
              <w:t xml:space="preserve"> </w:t>
            </w:r>
          </w:p>
        </w:tc>
      </w:tr>
      <w:tr w:rsidR="00DC6836" w:rsidRPr="004A562C" w14:paraId="2AC56946" w14:textId="7C18862C" w:rsidTr="3A7C23A1">
        <w:trPr>
          <w:trHeight w:val="288"/>
        </w:trPr>
        <w:tc>
          <w:tcPr>
            <w:tcW w:w="1257" w:type="dxa"/>
            <w:noWrap/>
            <w:hideMark/>
          </w:tcPr>
          <w:p w14:paraId="05FC689A" w14:textId="58A3DB8C" w:rsidR="00DC6836" w:rsidRPr="00E21C1C" w:rsidRDefault="00DC6836" w:rsidP="00284D7E">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70" w:type="dxa"/>
            <w:gridSpan w:val="3"/>
            <w:shd w:val="clear" w:color="auto" w:fill="FFD966" w:themeFill="accent4" w:themeFillTint="99"/>
            <w:noWrap/>
            <w:hideMark/>
          </w:tcPr>
          <w:p w14:paraId="3F459F75" w14:textId="562C01F3" w:rsidR="00DC6836" w:rsidRPr="00B33BE4" w:rsidRDefault="00DC6836" w:rsidP="00284D7E">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3</w:t>
            </w:r>
            <w:r w:rsidRPr="00E646E2">
              <w:rPr>
                <w:rFonts w:ascii="Arial" w:eastAsia="Times New Roman" w:hAnsi="Arial" w:cs="Arial"/>
                <w:kern w:val="0"/>
                <w:sz w:val="18"/>
                <w:szCs w:val="18"/>
                <w:vertAlign w:val="superscript"/>
                <w:lang w:eastAsia="en-GB"/>
                <w14:ligatures w14:val="none"/>
              </w:rPr>
              <w:t>rd</w:t>
            </w:r>
            <w:r>
              <w:rPr>
                <w:rFonts w:ascii="Arial" w:eastAsia="Times New Roman" w:hAnsi="Arial" w:cs="Arial"/>
                <w:kern w:val="0"/>
                <w:sz w:val="18"/>
                <w:szCs w:val="18"/>
                <w:lang w:eastAsia="en-GB"/>
                <w14:ligatures w14:val="none"/>
              </w:rPr>
              <w:t xml:space="preserve"> person Narrative from around the world</w:t>
            </w:r>
          </w:p>
        </w:tc>
        <w:tc>
          <w:tcPr>
            <w:tcW w:w="4536" w:type="dxa"/>
            <w:gridSpan w:val="2"/>
            <w:shd w:val="clear" w:color="auto" w:fill="00B0F0"/>
            <w:noWrap/>
            <w:hideMark/>
          </w:tcPr>
          <w:p w14:paraId="6D03183A" w14:textId="72E6E805" w:rsidR="00DC6836" w:rsidRPr="00B33BE4" w:rsidRDefault="00DC6836" w:rsidP="00284D7E">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Persuasive</w:t>
            </w:r>
          </w:p>
        </w:tc>
        <w:tc>
          <w:tcPr>
            <w:tcW w:w="4032" w:type="dxa"/>
            <w:gridSpan w:val="2"/>
            <w:shd w:val="clear" w:color="auto" w:fill="FFFF00"/>
          </w:tcPr>
          <w:p w14:paraId="39D45C84" w14:textId="5B5FC9C4" w:rsidR="3A7C23A1" w:rsidRDefault="3A7C23A1" w:rsidP="3A7C23A1">
            <w:r w:rsidRPr="3A7C23A1">
              <w:rPr>
                <w:rFonts w:ascii="Calibri" w:eastAsia="Calibri" w:hAnsi="Calibri" w:cs="Calibri"/>
                <w:color w:val="000000" w:themeColor="text1"/>
              </w:rPr>
              <w:t>Diary</w:t>
            </w:r>
          </w:p>
        </w:tc>
      </w:tr>
      <w:tr w:rsidR="00DC6836" w:rsidRPr="004A562C" w14:paraId="57EC7ACA" w14:textId="56B4C6D3" w:rsidTr="3A7C23A1">
        <w:trPr>
          <w:trHeight w:val="288"/>
        </w:trPr>
        <w:tc>
          <w:tcPr>
            <w:tcW w:w="1257" w:type="dxa"/>
            <w:noWrap/>
            <w:hideMark/>
          </w:tcPr>
          <w:p w14:paraId="7264742C" w14:textId="44E48EE7" w:rsidR="00DC6836" w:rsidRPr="00E21C1C" w:rsidRDefault="00DC6836" w:rsidP="003B68F7">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19FBB0EF" w14:textId="7A073CE8" w:rsidR="00DC6836" w:rsidRPr="00B33BE4" w:rsidRDefault="00DC6836" w:rsidP="003B68F7">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40FBA834" w14:textId="77777777" w:rsidR="00DC6836" w:rsidRDefault="00DC6836" w:rsidP="003B68F7">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Y</w:t>
            </w:r>
            <w:r w:rsidRPr="003B0D89">
              <w:rPr>
                <w:rFonts w:ascii="Arial" w:eastAsia="Times New Roman" w:hAnsi="Arial" w:cs="Arial"/>
                <w:color w:val="000000"/>
                <w:kern w:val="0"/>
                <w:sz w:val="18"/>
                <w:szCs w:val="18"/>
                <w:lang w:eastAsia="en-GB"/>
                <w14:ligatures w14:val="none"/>
              </w:rPr>
              <w:t xml:space="preserve">ear 1 ambitious vocabulary used Range of size/colour adjectives used Range of emotion words used e.g. sad, angry, cross Pronouns: I, she, he, they. Conjunctions: and, </w:t>
            </w:r>
            <w:proofErr w:type="gramStart"/>
            <w:r w:rsidRPr="003B0D89">
              <w:rPr>
                <w:rFonts w:ascii="Arial" w:eastAsia="Times New Roman" w:hAnsi="Arial" w:cs="Arial"/>
                <w:color w:val="000000"/>
                <w:kern w:val="0"/>
                <w:sz w:val="18"/>
                <w:szCs w:val="18"/>
                <w:lang w:eastAsia="en-GB"/>
                <w14:ligatures w14:val="none"/>
              </w:rPr>
              <w:t>but,</w:t>
            </w:r>
            <w:proofErr w:type="gramEnd"/>
            <w:r w:rsidRPr="003B0D89">
              <w:rPr>
                <w:rFonts w:ascii="Arial" w:eastAsia="Times New Roman" w:hAnsi="Arial" w:cs="Arial"/>
                <w:color w:val="000000"/>
                <w:kern w:val="0"/>
                <w:sz w:val="18"/>
                <w:szCs w:val="18"/>
                <w:lang w:eastAsia="en-GB"/>
                <w14:ligatures w14:val="none"/>
              </w:rPr>
              <w:t xml:space="preserve"> then, or, this Prepositions: up, down, in, into, out, to, onto Time connectives: first, then, next Once upon a time, one day, happily ever after</w:t>
            </w:r>
          </w:p>
          <w:p w14:paraId="2B6B6A6D" w14:textId="77777777" w:rsidR="00774D17" w:rsidRDefault="00774D17" w:rsidP="003B68F7">
            <w:pPr>
              <w:rPr>
                <w:rFonts w:ascii="Arial" w:eastAsia="Times New Roman" w:hAnsi="Arial" w:cs="Arial"/>
                <w:color w:val="000000"/>
                <w:kern w:val="0"/>
                <w:sz w:val="18"/>
                <w:szCs w:val="18"/>
                <w:lang w:eastAsia="en-GB"/>
                <w14:ligatures w14:val="none"/>
              </w:rPr>
            </w:pPr>
          </w:p>
          <w:p w14:paraId="409DF1A6" w14:textId="77777777" w:rsidR="00774D17" w:rsidRDefault="00774D17" w:rsidP="003B68F7">
            <w:pPr>
              <w:rPr>
                <w:rFonts w:ascii="Arial" w:eastAsia="Times New Roman" w:hAnsi="Arial" w:cs="Arial"/>
                <w:color w:val="000000"/>
                <w:kern w:val="0"/>
                <w:sz w:val="18"/>
                <w:szCs w:val="18"/>
                <w:lang w:eastAsia="en-GB"/>
                <w14:ligatures w14:val="none"/>
              </w:rPr>
            </w:pPr>
          </w:p>
          <w:p w14:paraId="37FBC07C" w14:textId="77777777" w:rsidR="00774D17" w:rsidRDefault="00774D17" w:rsidP="003B68F7">
            <w:pPr>
              <w:rPr>
                <w:rFonts w:ascii="Arial" w:eastAsia="Times New Roman" w:hAnsi="Arial" w:cs="Arial"/>
                <w:color w:val="000000"/>
                <w:kern w:val="0"/>
                <w:sz w:val="18"/>
                <w:szCs w:val="18"/>
                <w:lang w:eastAsia="en-GB"/>
                <w14:ligatures w14:val="none"/>
              </w:rPr>
            </w:pPr>
          </w:p>
          <w:p w14:paraId="2F55034A" w14:textId="77777777" w:rsidR="00774D17" w:rsidRDefault="00774D17" w:rsidP="003B68F7">
            <w:pPr>
              <w:rPr>
                <w:rFonts w:ascii="Arial" w:eastAsia="Times New Roman" w:hAnsi="Arial" w:cs="Arial"/>
                <w:color w:val="000000"/>
                <w:kern w:val="0"/>
                <w:sz w:val="18"/>
                <w:szCs w:val="18"/>
                <w:lang w:eastAsia="en-GB"/>
                <w14:ligatures w14:val="none"/>
              </w:rPr>
            </w:pPr>
          </w:p>
          <w:p w14:paraId="67BF8468" w14:textId="3B805774" w:rsidR="00774D17" w:rsidRPr="00B33BE4" w:rsidRDefault="00774D17" w:rsidP="003B68F7">
            <w:pPr>
              <w:rPr>
                <w:rFonts w:ascii="Arial" w:eastAsia="Times New Roman" w:hAnsi="Arial" w:cs="Arial"/>
                <w:color w:val="000000"/>
                <w:kern w:val="0"/>
                <w:sz w:val="18"/>
                <w:szCs w:val="18"/>
                <w:lang w:eastAsia="en-GB"/>
                <w14:ligatures w14:val="none"/>
              </w:rPr>
            </w:pPr>
          </w:p>
        </w:tc>
        <w:tc>
          <w:tcPr>
            <w:tcW w:w="2268" w:type="dxa"/>
            <w:shd w:val="clear" w:color="auto" w:fill="FFD966" w:themeFill="accent4" w:themeFillTint="99"/>
          </w:tcPr>
          <w:p w14:paraId="4445F9AB" w14:textId="45A7D7CE" w:rsidR="00DC6836" w:rsidRDefault="00DC6836" w:rsidP="003B68F7">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Y</w:t>
            </w:r>
            <w:r w:rsidRPr="00457D70">
              <w:rPr>
                <w:rFonts w:ascii="Arial" w:eastAsia="Times New Roman" w:hAnsi="Arial" w:cs="Arial"/>
                <w:color w:val="000000"/>
                <w:kern w:val="0"/>
                <w:sz w:val="18"/>
                <w:szCs w:val="18"/>
                <w:lang w:eastAsia="en-GB"/>
                <w14:ligatures w14:val="none"/>
              </w:rPr>
              <w:t>ear 2 ambitious vocabulary used Time connectives: Conjunctions: who, because Adverbs: suddenly, quickly, slowly, carefully, nervously, excitedly, happily, lazily, angrily, slowly, truthfully</w:t>
            </w:r>
          </w:p>
          <w:p w14:paraId="12C9C2B5" w14:textId="7BBDA363" w:rsidR="00DC6836" w:rsidRPr="00B33BE4" w:rsidRDefault="00DC6836" w:rsidP="003B68F7">
            <w:pPr>
              <w:rPr>
                <w:rFonts w:ascii="Arial" w:eastAsia="Times New Roman" w:hAnsi="Arial" w:cs="Arial"/>
                <w:color w:val="000000"/>
                <w:kern w:val="0"/>
                <w:sz w:val="18"/>
                <w:szCs w:val="18"/>
                <w:lang w:eastAsia="en-GB"/>
                <w14:ligatures w14:val="none"/>
              </w:rPr>
            </w:pPr>
          </w:p>
        </w:tc>
        <w:tc>
          <w:tcPr>
            <w:tcW w:w="2268" w:type="dxa"/>
            <w:shd w:val="clear" w:color="auto" w:fill="00B0F0"/>
            <w:noWrap/>
          </w:tcPr>
          <w:p w14:paraId="6F5DDF62" w14:textId="6FC44CD4" w:rsidR="00DC6836" w:rsidRPr="00B33BE4" w:rsidRDefault="00DC6836" w:rsidP="003B68F7">
            <w:pPr>
              <w:rPr>
                <w:rFonts w:ascii="Arial" w:eastAsia="Times New Roman" w:hAnsi="Arial" w:cs="Arial"/>
                <w:kern w:val="0"/>
                <w:sz w:val="18"/>
                <w:szCs w:val="18"/>
                <w:lang w:eastAsia="en-GB"/>
                <w14:ligatures w14:val="none"/>
              </w:rPr>
            </w:pPr>
            <w:r w:rsidRPr="009C0C23">
              <w:rPr>
                <w:rFonts w:ascii="Arial" w:eastAsia="Times New Roman" w:hAnsi="Arial" w:cs="Arial"/>
                <w:kern w:val="0"/>
                <w:sz w:val="18"/>
                <w:szCs w:val="18"/>
                <w:lang w:eastAsia="en-GB"/>
                <w14:ligatures w14:val="none"/>
              </w:rPr>
              <w:t>Surely Obviously Clearly Don’t you think… Firstly Secondly Thirdly My own view is My last point is My final point is Imagine Consider Enjoy</w:t>
            </w:r>
          </w:p>
        </w:tc>
        <w:tc>
          <w:tcPr>
            <w:tcW w:w="2268" w:type="dxa"/>
            <w:shd w:val="clear" w:color="auto" w:fill="00B0F0"/>
          </w:tcPr>
          <w:p w14:paraId="613F6402" w14:textId="66E025BF" w:rsidR="00DC6836" w:rsidRPr="00B33BE4" w:rsidRDefault="00DC6836" w:rsidP="003B68F7">
            <w:pPr>
              <w:rPr>
                <w:rFonts w:ascii="Arial" w:eastAsia="Times New Roman" w:hAnsi="Arial" w:cs="Arial"/>
                <w:kern w:val="0"/>
                <w:sz w:val="18"/>
                <w:szCs w:val="18"/>
                <w:lang w:eastAsia="en-GB"/>
                <w14:ligatures w14:val="none"/>
              </w:rPr>
            </w:pPr>
            <w:r w:rsidRPr="000076E0">
              <w:rPr>
                <w:rFonts w:ascii="Arial" w:eastAsia="Times New Roman" w:hAnsi="Arial" w:cs="Arial"/>
                <w:kern w:val="0"/>
                <w:sz w:val="18"/>
                <w:szCs w:val="18"/>
                <w:lang w:eastAsia="en-GB"/>
                <w14:ligatures w14:val="none"/>
              </w:rPr>
              <w:t xml:space="preserve">I believe that </w:t>
            </w:r>
            <w:proofErr w:type="gramStart"/>
            <w:r w:rsidRPr="000076E0">
              <w:rPr>
                <w:rFonts w:ascii="Arial" w:eastAsia="Times New Roman" w:hAnsi="Arial" w:cs="Arial"/>
                <w:kern w:val="0"/>
                <w:sz w:val="18"/>
                <w:szCs w:val="18"/>
                <w:lang w:eastAsia="en-GB"/>
                <w14:ligatures w14:val="none"/>
              </w:rPr>
              <w:t>It</w:t>
            </w:r>
            <w:proofErr w:type="gramEnd"/>
            <w:r w:rsidRPr="000076E0">
              <w:rPr>
                <w:rFonts w:ascii="Arial" w:eastAsia="Times New Roman" w:hAnsi="Arial" w:cs="Arial"/>
                <w:kern w:val="0"/>
                <w:sz w:val="18"/>
                <w:szCs w:val="18"/>
                <w:lang w:eastAsia="en-GB"/>
                <w14:ligatures w14:val="none"/>
              </w:rPr>
              <w:t xml:space="preserve"> seems to me that It is clear that Is it any wonder that Furthermore As I see it Tremendous Implore you to consider Extremely significant Inevitably Finally In conclusion In summary The evidence presented… Have you ever thought about…? Do you think </w:t>
            </w:r>
            <w:proofErr w:type="gramStart"/>
            <w:r w:rsidRPr="000076E0">
              <w:rPr>
                <w:rFonts w:ascii="Arial" w:eastAsia="Times New Roman" w:hAnsi="Arial" w:cs="Arial"/>
                <w:kern w:val="0"/>
                <w:sz w:val="18"/>
                <w:szCs w:val="18"/>
                <w:lang w:eastAsia="en-GB"/>
                <w14:ligatures w14:val="none"/>
              </w:rPr>
              <w:t>that..?</w:t>
            </w:r>
            <w:proofErr w:type="gramEnd"/>
            <w:r w:rsidRPr="000076E0">
              <w:rPr>
                <w:rFonts w:ascii="Arial" w:eastAsia="Times New Roman" w:hAnsi="Arial" w:cs="Arial"/>
                <w:kern w:val="0"/>
                <w:sz w:val="18"/>
                <w:szCs w:val="18"/>
                <w:lang w:eastAsia="en-GB"/>
                <w14:ligatures w14:val="none"/>
              </w:rPr>
              <w:t xml:space="preserve"> Fed up with…?</w:t>
            </w:r>
          </w:p>
        </w:tc>
        <w:tc>
          <w:tcPr>
            <w:tcW w:w="1990" w:type="dxa"/>
            <w:shd w:val="clear" w:color="auto" w:fill="FFFF00"/>
          </w:tcPr>
          <w:p w14:paraId="122B947C" w14:textId="254EE876" w:rsidR="3A7C23A1" w:rsidRDefault="3A7C23A1" w:rsidP="3A7C23A1">
            <w:r w:rsidRPr="3A7C23A1">
              <w:rPr>
                <w:rFonts w:ascii="Arial" w:eastAsia="Arial" w:hAnsi="Arial" w:cs="Arial"/>
                <w:color w:val="000000" w:themeColor="text1"/>
                <w:sz w:val="18"/>
                <w:szCs w:val="18"/>
              </w:rPr>
              <w:t xml:space="preserve">As it happened </w:t>
            </w:r>
            <w:proofErr w:type="gramStart"/>
            <w:r w:rsidRPr="3A7C23A1">
              <w:rPr>
                <w:rFonts w:ascii="Arial" w:eastAsia="Arial" w:hAnsi="Arial" w:cs="Arial"/>
                <w:color w:val="000000" w:themeColor="text1"/>
                <w:sz w:val="18"/>
                <w:szCs w:val="18"/>
              </w:rPr>
              <w:t>As</w:t>
            </w:r>
            <w:proofErr w:type="gramEnd"/>
            <w:r w:rsidRPr="3A7C23A1">
              <w:rPr>
                <w:rFonts w:ascii="Arial" w:eastAsia="Arial" w:hAnsi="Arial" w:cs="Arial"/>
                <w:color w:val="000000" w:themeColor="text1"/>
                <w:sz w:val="18"/>
                <w:szCs w:val="18"/>
              </w:rPr>
              <w:t xml:space="preserve"> a result of Consequently Subsequently Unlike the rest of the group, I felt… In a flash... Presently Meanwhile In conclusion The experience </w:t>
            </w:r>
            <w:proofErr w:type="spellStart"/>
            <w:proofErr w:type="gramStart"/>
            <w:r w:rsidRPr="3A7C23A1">
              <w:rPr>
                <w:rFonts w:ascii="Arial" w:eastAsia="Arial" w:hAnsi="Arial" w:cs="Arial"/>
                <w:color w:val="000000" w:themeColor="text1"/>
                <w:sz w:val="18"/>
                <w:szCs w:val="18"/>
              </w:rPr>
              <w:t>overall..</w:t>
            </w:r>
            <w:proofErr w:type="gramEnd"/>
            <w:r w:rsidRPr="3A7C23A1">
              <w:rPr>
                <w:rFonts w:ascii="Arial" w:eastAsia="Arial" w:hAnsi="Arial" w:cs="Arial"/>
                <w:color w:val="000000" w:themeColor="text1"/>
                <w:sz w:val="18"/>
                <w:szCs w:val="18"/>
              </w:rPr>
              <w:t>Despite</w:t>
            </w:r>
            <w:proofErr w:type="spellEnd"/>
            <w:r w:rsidRPr="3A7C23A1">
              <w:rPr>
                <w:rFonts w:ascii="Arial" w:eastAsia="Arial" w:hAnsi="Arial" w:cs="Arial"/>
                <w:color w:val="000000" w:themeColor="text1"/>
                <w:sz w:val="18"/>
                <w:szCs w:val="18"/>
              </w:rPr>
              <w:t xml:space="preserve"> Although Like many </w:t>
            </w:r>
          </w:p>
        </w:tc>
        <w:tc>
          <w:tcPr>
            <w:tcW w:w="2042" w:type="dxa"/>
            <w:shd w:val="clear" w:color="auto" w:fill="FFFF00"/>
          </w:tcPr>
          <w:p w14:paraId="35D75902" w14:textId="44B7D554" w:rsidR="3A7C23A1" w:rsidRDefault="3A7C23A1" w:rsidP="3A7C23A1">
            <w:r w:rsidRPr="3A7C23A1">
              <w:rPr>
                <w:rFonts w:ascii="Arial" w:eastAsia="Arial" w:hAnsi="Arial" w:cs="Arial"/>
                <w:color w:val="000000" w:themeColor="text1"/>
                <w:sz w:val="18"/>
                <w:szCs w:val="18"/>
              </w:rPr>
              <w:t xml:space="preserve">They are unusually They are rarely They are never... They are very… </w:t>
            </w:r>
            <w:proofErr w:type="gramStart"/>
            <w:r w:rsidRPr="3A7C23A1">
              <w:rPr>
                <w:rFonts w:ascii="Arial" w:eastAsia="Arial" w:hAnsi="Arial" w:cs="Arial"/>
                <w:color w:val="000000" w:themeColor="text1"/>
                <w:sz w:val="18"/>
                <w:szCs w:val="18"/>
              </w:rPr>
              <w:t>Generally</w:t>
            </w:r>
            <w:proofErr w:type="gramEnd"/>
            <w:r w:rsidRPr="3A7C23A1">
              <w:rPr>
                <w:rFonts w:ascii="Arial" w:eastAsia="Arial" w:hAnsi="Arial" w:cs="Arial"/>
                <w:color w:val="000000" w:themeColor="text1"/>
                <w:sz w:val="18"/>
                <w:szCs w:val="18"/>
              </w:rPr>
              <w:t xml:space="preserve"> Be careful if you Frequently they… I will attempt to… This article will frame… It can be difficult to… Each paragraph… More than half Less </w:t>
            </w:r>
            <w:proofErr w:type="spellStart"/>
            <w:r w:rsidRPr="3A7C23A1">
              <w:rPr>
                <w:rFonts w:ascii="Arial" w:eastAsia="Arial" w:hAnsi="Arial" w:cs="Arial"/>
                <w:color w:val="000000" w:themeColor="text1"/>
                <w:sz w:val="18"/>
                <w:szCs w:val="18"/>
              </w:rPr>
              <w:t>then</w:t>
            </w:r>
            <w:proofErr w:type="spellEnd"/>
            <w:r w:rsidRPr="3A7C23A1">
              <w:rPr>
                <w:rFonts w:ascii="Arial" w:eastAsia="Arial" w:hAnsi="Arial" w:cs="Arial"/>
                <w:color w:val="000000" w:themeColor="text1"/>
                <w:sz w:val="18"/>
                <w:szCs w:val="18"/>
              </w:rPr>
              <w:t xml:space="preserve"> half…</w:t>
            </w:r>
          </w:p>
        </w:tc>
      </w:tr>
      <w:tr w:rsidR="00DC6836" w:rsidRPr="004A562C" w14:paraId="6DF1807E" w14:textId="77777777" w:rsidTr="3A7C23A1">
        <w:trPr>
          <w:trHeight w:val="288"/>
        </w:trPr>
        <w:tc>
          <w:tcPr>
            <w:tcW w:w="1257" w:type="dxa"/>
            <w:noWrap/>
          </w:tcPr>
          <w:p w14:paraId="5E5EEE91" w14:textId="10F84536" w:rsidR="00DC6836" w:rsidRPr="00E21C1C" w:rsidRDefault="00DC6836" w:rsidP="00DC6836">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7AF3220A" w14:textId="77777777" w:rsidR="00DC6836" w:rsidRPr="00B33BE4" w:rsidRDefault="00DC6836" w:rsidP="00DC6836">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1F83DF64" w14:textId="77777777" w:rsidR="00DC6836" w:rsidRPr="0061664F" w:rsidRDefault="00DC6836" w:rsidP="00DC6836">
            <w:pPr>
              <w:rPr>
                <w:rFonts w:ascii="Arial" w:hAnsi="Arial" w:cs="Arial"/>
                <w:sz w:val="18"/>
                <w:szCs w:val="18"/>
              </w:rPr>
            </w:pPr>
            <w:r w:rsidRPr="0061664F">
              <w:rPr>
                <w:rFonts w:ascii="Arial" w:hAnsi="Arial" w:cs="Arial"/>
                <w:sz w:val="18"/>
                <w:szCs w:val="18"/>
              </w:rPr>
              <w:t xml:space="preserve">Beginning or end signalled – </w:t>
            </w:r>
            <w:proofErr w:type="spellStart"/>
            <w:r w:rsidRPr="0061664F">
              <w:rPr>
                <w:rFonts w:ascii="Arial" w:hAnsi="Arial" w:cs="Arial"/>
                <w:sz w:val="18"/>
                <w:szCs w:val="18"/>
              </w:rPr>
              <w:t>e.g</w:t>
            </w:r>
            <w:proofErr w:type="spellEnd"/>
            <w:r w:rsidRPr="0061664F">
              <w:rPr>
                <w:rFonts w:ascii="Arial" w:hAnsi="Arial" w:cs="Arial"/>
                <w:sz w:val="18"/>
                <w:szCs w:val="18"/>
              </w:rPr>
              <w:t xml:space="preserve"> One Day</w:t>
            </w:r>
          </w:p>
          <w:p w14:paraId="211DD0B4" w14:textId="77777777" w:rsidR="00DC6836" w:rsidRPr="0061664F" w:rsidRDefault="00DC6836" w:rsidP="00DC6836">
            <w:pPr>
              <w:rPr>
                <w:rFonts w:ascii="Arial" w:hAnsi="Arial" w:cs="Arial"/>
                <w:sz w:val="18"/>
                <w:szCs w:val="18"/>
              </w:rPr>
            </w:pPr>
          </w:p>
          <w:p w14:paraId="0FDC46E9" w14:textId="77777777" w:rsidR="00DC6836" w:rsidRPr="0061664F" w:rsidRDefault="00DC6836" w:rsidP="00DC6836">
            <w:pPr>
              <w:rPr>
                <w:rFonts w:ascii="Arial" w:hAnsi="Arial" w:cs="Arial"/>
                <w:sz w:val="18"/>
                <w:szCs w:val="18"/>
              </w:rPr>
            </w:pPr>
            <w:r w:rsidRPr="0061664F">
              <w:rPr>
                <w:rFonts w:ascii="Arial" w:hAnsi="Arial" w:cs="Arial"/>
                <w:sz w:val="18"/>
                <w:szCs w:val="18"/>
              </w:rPr>
              <w:t>Ideas grouped.</w:t>
            </w:r>
          </w:p>
          <w:p w14:paraId="109910FE" w14:textId="77777777" w:rsidR="00DC6836" w:rsidRPr="0061664F" w:rsidRDefault="00DC6836" w:rsidP="00DC6836">
            <w:pPr>
              <w:rPr>
                <w:rFonts w:ascii="Arial" w:hAnsi="Arial" w:cs="Arial"/>
                <w:sz w:val="18"/>
                <w:szCs w:val="18"/>
              </w:rPr>
            </w:pPr>
          </w:p>
          <w:p w14:paraId="5B2DAA87" w14:textId="77777777" w:rsidR="00DC6836" w:rsidRPr="0061664F" w:rsidRDefault="00DC6836" w:rsidP="00DC6836">
            <w:pPr>
              <w:rPr>
                <w:rFonts w:ascii="Arial" w:hAnsi="Arial" w:cs="Arial"/>
                <w:sz w:val="18"/>
                <w:szCs w:val="18"/>
              </w:rPr>
            </w:pPr>
            <w:r w:rsidRPr="0061664F">
              <w:rPr>
                <w:rFonts w:ascii="Arial" w:hAnsi="Arial" w:cs="Arial"/>
                <w:sz w:val="18"/>
                <w:szCs w:val="18"/>
              </w:rPr>
              <w:t>Attempts at first person.</w:t>
            </w:r>
          </w:p>
          <w:p w14:paraId="01F3D71C" w14:textId="77777777" w:rsidR="00DC6836" w:rsidRPr="0061664F" w:rsidRDefault="00DC6836" w:rsidP="00DC6836">
            <w:pPr>
              <w:rPr>
                <w:rFonts w:ascii="Arial" w:hAnsi="Arial" w:cs="Arial"/>
                <w:sz w:val="18"/>
                <w:szCs w:val="18"/>
              </w:rPr>
            </w:pPr>
          </w:p>
          <w:p w14:paraId="02900D64" w14:textId="77777777" w:rsidR="00DC6836" w:rsidRDefault="00DC6836" w:rsidP="00DC6836">
            <w:pPr>
              <w:rPr>
                <w:rFonts w:ascii="Arial" w:hAnsi="Arial" w:cs="Arial"/>
                <w:sz w:val="18"/>
                <w:szCs w:val="18"/>
              </w:rPr>
            </w:pPr>
            <w:r w:rsidRPr="0061664F">
              <w:rPr>
                <w:rFonts w:ascii="Arial" w:hAnsi="Arial" w:cs="Arial"/>
                <w:sz w:val="18"/>
                <w:szCs w:val="18"/>
              </w:rPr>
              <w:t>Written in appropriate tense.</w:t>
            </w:r>
          </w:p>
          <w:p w14:paraId="6B5E5BFE" w14:textId="77777777" w:rsidR="00DC6836" w:rsidRDefault="00DC6836" w:rsidP="00DC6836">
            <w:pPr>
              <w:rPr>
                <w:rFonts w:ascii="Arial" w:hAnsi="Arial" w:cs="Arial"/>
                <w:sz w:val="18"/>
                <w:szCs w:val="18"/>
              </w:rPr>
            </w:pPr>
          </w:p>
          <w:p w14:paraId="1DFC05A0" w14:textId="77777777" w:rsidR="00DC6836" w:rsidRDefault="00DC6836" w:rsidP="00DC6836">
            <w:pPr>
              <w:rPr>
                <w:rFonts w:ascii="Arial" w:hAnsi="Arial" w:cs="Arial"/>
                <w:sz w:val="18"/>
                <w:szCs w:val="18"/>
              </w:rPr>
            </w:pPr>
          </w:p>
          <w:p w14:paraId="68707BC0" w14:textId="77777777" w:rsidR="00DC6836" w:rsidRDefault="00DC6836" w:rsidP="00DC6836">
            <w:pPr>
              <w:rPr>
                <w:rFonts w:ascii="Arial" w:hAnsi="Arial" w:cs="Arial"/>
                <w:sz w:val="18"/>
                <w:szCs w:val="18"/>
              </w:rPr>
            </w:pPr>
          </w:p>
          <w:p w14:paraId="3E487088" w14:textId="77777777" w:rsidR="00DC6836" w:rsidRDefault="00DC6836" w:rsidP="00DC6836">
            <w:pPr>
              <w:rPr>
                <w:rFonts w:ascii="Arial" w:hAnsi="Arial" w:cs="Arial"/>
                <w:sz w:val="18"/>
                <w:szCs w:val="18"/>
              </w:rPr>
            </w:pPr>
          </w:p>
          <w:p w14:paraId="7C11EDF0" w14:textId="77777777" w:rsidR="00DC6836" w:rsidRPr="0061664F" w:rsidRDefault="00DC6836" w:rsidP="00DC6836">
            <w:pPr>
              <w:rPr>
                <w:rFonts w:ascii="Arial" w:hAnsi="Arial" w:cs="Arial"/>
                <w:sz w:val="18"/>
                <w:szCs w:val="18"/>
              </w:rPr>
            </w:pPr>
          </w:p>
          <w:p w14:paraId="5C6DD304" w14:textId="77777777" w:rsidR="00DC6836" w:rsidRDefault="00DC6836" w:rsidP="00DC6836">
            <w:pPr>
              <w:rPr>
                <w:rFonts w:ascii="Arial" w:eastAsia="Times New Roman" w:hAnsi="Arial" w:cs="Arial"/>
                <w:color w:val="000000"/>
                <w:kern w:val="0"/>
                <w:sz w:val="18"/>
                <w:szCs w:val="18"/>
                <w:lang w:eastAsia="en-GB"/>
                <w14:ligatures w14:val="none"/>
              </w:rPr>
            </w:pPr>
          </w:p>
        </w:tc>
        <w:tc>
          <w:tcPr>
            <w:tcW w:w="2268" w:type="dxa"/>
            <w:shd w:val="clear" w:color="auto" w:fill="FFD966" w:themeFill="accent4" w:themeFillTint="99"/>
          </w:tcPr>
          <w:p w14:paraId="56E21CE7" w14:textId="77777777" w:rsidR="00DC6836" w:rsidRPr="00B33BE4" w:rsidRDefault="00DC6836" w:rsidP="00DC683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lastRenderedPageBreak/>
              <w:t>Organised chronologically.</w:t>
            </w:r>
          </w:p>
          <w:p w14:paraId="3B7BA88E" w14:textId="77777777" w:rsidR="00DC6836" w:rsidRPr="00B33BE4" w:rsidRDefault="00DC6836" w:rsidP="00DC6836">
            <w:pPr>
              <w:rPr>
                <w:rFonts w:ascii="Arial" w:eastAsia="Times New Roman" w:hAnsi="Arial" w:cs="Arial"/>
                <w:color w:val="000000"/>
                <w:kern w:val="0"/>
                <w:sz w:val="18"/>
                <w:szCs w:val="18"/>
                <w:lang w:eastAsia="en-GB"/>
                <w14:ligatures w14:val="none"/>
              </w:rPr>
            </w:pPr>
          </w:p>
          <w:p w14:paraId="11FE12E0" w14:textId="77777777" w:rsidR="00DC6836" w:rsidRPr="00B33BE4" w:rsidRDefault="00DC6836" w:rsidP="00DC683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Division in narratives marked by sections.</w:t>
            </w:r>
          </w:p>
          <w:p w14:paraId="5B26D332" w14:textId="77777777" w:rsidR="00DC6836" w:rsidRPr="00B33BE4" w:rsidRDefault="00DC6836" w:rsidP="00DC6836">
            <w:pPr>
              <w:rPr>
                <w:rFonts w:ascii="Arial" w:eastAsia="Times New Roman" w:hAnsi="Arial" w:cs="Arial"/>
                <w:color w:val="000000"/>
                <w:kern w:val="0"/>
                <w:sz w:val="18"/>
                <w:szCs w:val="18"/>
                <w:lang w:eastAsia="en-GB"/>
                <w14:ligatures w14:val="none"/>
              </w:rPr>
            </w:pPr>
          </w:p>
          <w:p w14:paraId="7C45242E" w14:textId="7B810B5D" w:rsidR="00DC6836" w:rsidRDefault="00DC6836" w:rsidP="00DC683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Written in first person</w:t>
            </w:r>
          </w:p>
        </w:tc>
        <w:tc>
          <w:tcPr>
            <w:tcW w:w="2268" w:type="dxa"/>
            <w:shd w:val="clear" w:color="auto" w:fill="00B0F0"/>
            <w:noWrap/>
          </w:tcPr>
          <w:p w14:paraId="209DE5B3" w14:textId="77777777" w:rsidR="00DC6836" w:rsidRDefault="00DC6836" w:rsidP="00DC6836">
            <w:pPr>
              <w:rPr>
                <w:rFonts w:ascii="Arial" w:hAnsi="Arial" w:cs="Arial"/>
                <w:sz w:val="18"/>
                <w:szCs w:val="18"/>
              </w:rPr>
            </w:pPr>
            <w:r w:rsidRPr="002C3C58">
              <w:rPr>
                <w:rFonts w:ascii="Arial" w:hAnsi="Arial" w:cs="Arial"/>
                <w:sz w:val="18"/>
                <w:szCs w:val="18"/>
              </w:rPr>
              <w:t>Clear introduction.</w:t>
            </w:r>
          </w:p>
          <w:p w14:paraId="6481C1B1" w14:textId="77777777" w:rsidR="00DC6836" w:rsidRDefault="00DC6836" w:rsidP="00DC6836">
            <w:pPr>
              <w:rPr>
                <w:rFonts w:ascii="Arial" w:hAnsi="Arial" w:cs="Arial"/>
                <w:sz w:val="18"/>
                <w:szCs w:val="18"/>
              </w:rPr>
            </w:pPr>
          </w:p>
          <w:p w14:paraId="60F08FF2" w14:textId="77777777" w:rsidR="00DC6836" w:rsidRDefault="00DC6836" w:rsidP="00DC6836">
            <w:pPr>
              <w:rPr>
                <w:rFonts w:ascii="Arial" w:hAnsi="Arial" w:cs="Arial"/>
                <w:sz w:val="18"/>
                <w:szCs w:val="18"/>
              </w:rPr>
            </w:pPr>
            <w:r w:rsidRPr="002C3C58">
              <w:rPr>
                <w:rFonts w:ascii="Arial" w:hAnsi="Arial" w:cs="Arial"/>
                <w:sz w:val="18"/>
                <w:szCs w:val="18"/>
              </w:rPr>
              <w:t xml:space="preserve"> Points about subject/issue</w:t>
            </w:r>
          </w:p>
          <w:p w14:paraId="07CF1F4B" w14:textId="77777777" w:rsidR="00DC6836" w:rsidRDefault="00DC6836" w:rsidP="00DC6836">
            <w:pPr>
              <w:rPr>
                <w:rFonts w:ascii="Arial" w:hAnsi="Arial" w:cs="Arial"/>
                <w:sz w:val="18"/>
                <w:szCs w:val="18"/>
              </w:rPr>
            </w:pPr>
          </w:p>
          <w:p w14:paraId="2FF034B2" w14:textId="77777777" w:rsidR="00DC6836" w:rsidRDefault="00DC6836" w:rsidP="00DC6836">
            <w:pPr>
              <w:rPr>
                <w:rFonts w:ascii="Arial" w:hAnsi="Arial" w:cs="Arial"/>
                <w:sz w:val="18"/>
                <w:szCs w:val="18"/>
              </w:rPr>
            </w:pPr>
            <w:r w:rsidRPr="002C3C58">
              <w:rPr>
                <w:rFonts w:ascii="Arial" w:hAnsi="Arial" w:cs="Arial"/>
                <w:sz w:val="18"/>
                <w:szCs w:val="18"/>
              </w:rPr>
              <w:t xml:space="preserve"> Organised into paragraphs </w:t>
            </w:r>
          </w:p>
          <w:p w14:paraId="2D227033" w14:textId="77777777" w:rsidR="00DC6836" w:rsidRDefault="00DC6836" w:rsidP="00DC6836">
            <w:pPr>
              <w:rPr>
                <w:rFonts w:ascii="Arial" w:hAnsi="Arial" w:cs="Arial"/>
                <w:sz w:val="18"/>
                <w:szCs w:val="18"/>
              </w:rPr>
            </w:pPr>
          </w:p>
          <w:p w14:paraId="0389EFDA" w14:textId="1D371EB5" w:rsidR="00DC6836" w:rsidRPr="009C0C23" w:rsidRDefault="00DC6836" w:rsidP="00DC6836">
            <w:pPr>
              <w:rPr>
                <w:rFonts w:ascii="Arial" w:eastAsia="Times New Roman" w:hAnsi="Arial" w:cs="Arial"/>
                <w:kern w:val="0"/>
                <w:sz w:val="18"/>
                <w:szCs w:val="18"/>
                <w:lang w:eastAsia="en-GB"/>
                <w14:ligatures w14:val="none"/>
              </w:rPr>
            </w:pPr>
            <w:r w:rsidRPr="002C3C58">
              <w:rPr>
                <w:rFonts w:ascii="Arial" w:hAnsi="Arial" w:cs="Arial"/>
                <w:sz w:val="18"/>
                <w:szCs w:val="18"/>
              </w:rPr>
              <w:t>Sub-heading used to organize texts.</w:t>
            </w:r>
          </w:p>
        </w:tc>
        <w:tc>
          <w:tcPr>
            <w:tcW w:w="2268" w:type="dxa"/>
            <w:shd w:val="clear" w:color="auto" w:fill="00B0F0"/>
          </w:tcPr>
          <w:p w14:paraId="66A1D8D9" w14:textId="77777777" w:rsidR="00DC6836" w:rsidRDefault="00DC6836" w:rsidP="00DC6836">
            <w:pPr>
              <w:rPr>
                <w:rFonts w:ascii="Arial" w:hAnsi="Arial" w:cs="Arial"/>
                <w:sz w:val="18"/>
                <w:szCs w:val="18"/>
              </w:rPr>
            </w:pPr>
            <w:r w:rsidRPr="00487643">
              <w:rPr>
                <w:rFonts w:ascii="Arial" w:hAnsi="Arial" w:cs="Arial"/>
                <w:sz w:val="18"/>
                <w:szCs w:val="18"/>
              </w:rPr>
              <w:t xml:space="preserve">Clear introduction and conclusion. </w:t>
            </w:r>
          </w:p>
          <w:p w14:paraId="6A08E787" w14:textId="77777777" w:rsidR="00DC6836" w:rsidRDefault="00DC6836" w:rsidP="00DC6836">
            <w:pPr>
              <w:rPr>
                <w:rFonts w:ascii="Arial" w:hAnsi="Arial" w:cs="Arial"/>
                <w:sz w:val="18"/>
                <w:szCs w:val="18"/>
              </w:rPr>
            </w:pPr>
          </w:p>
          <w:p w14:paraId="72A7190E" w14:textId="77777777" w:rsidR="00DC6836" w:rsidRDefault="00DC6836" w:rsidP="00DC6836">
            <w:pPr>
              <w:rPr>
                <w:rFonts w:ascii="Arial" w:hAnsi="Arial" w:cs="Arial"/>
                <w:sz w:val="18"/>
                <w:szCs w:val="18"/>
              </w:rPr>
            </w:pPr>
            <w:r w:rsidRPr="00487643">
              <w:rPr>
                <w:rFonts w:ascii="Arial" w:hAnsi="Arial" w:cs="Arial"/>
                <w:sz w:val="18"/>
                <w:szCs w:val="18"/>
              </w:rPr>
              <w:t>Links between key ideas in the letter.</w:t>
            </w:r>
          </w:p>
          <w:p w14:paraId="0F792753" w14:textId="77777777" w:rsidR="00DC6836" w:rsidRDefault="00DC6836" w:rsidP="00DC6836">
            <w:pPr>
              <w:rPr>
                <w:rFonts w:ascii="Arial" w:hAnsi="Arial" w:cs="Arial"/>
                <w:sz w:val="18"/>
                <w:szCs w:val="18"/>
              </w:rPr>
            </w:pPr>
          </w:p>
          <w:p w14:paraId="35E64ABC" w14:textId="77777777" w:rsidR="00DC6836" w:rsidRDefault="00DC6836" w:rsidP="00DC6836">
            <w:pPr>
              <w:rPr>
                <w:rFonts w:ascii="Arial" w:hAnsi="Arial" w:cs="Arial"/>
                <w:sz w:val="18"/>
                <w:szCs w:val="18"/>
              </w:rPr>
            </w:pPr>
            <w:r w:rsidRPr="00487643">
              <w:rPr>
                <w:rFonts w:ascii="Arial" w:hAnsi="Arial" w:cs="Arial"/>
                <w:sz w:val="18"/>
                <w:szCs w:val="18"/>
              </w:rPr>
              <w:t xml:space="preserve"> Paragraphs organised correctly into key ideas.</w:t>
            </w:r>
          </w:p>
          <w:p w14:paraId="5ECDCEE2" w14:textId="77777777" w:rsidR="00DC6836" w:rsidRDefault="00DC6836" w:rsidP="00DC6836">
            <w:pPr>
              <w:rPr>
                <w:rFonts w:ascii="Arial" w:hAnsi="Arial" w:cs="Arial"/>
                <w:sz w:val="18"/>
                <w:szCs w:val="18"/>
              </w:rPr>
            </w:pPr>
          </w:p>
          <w:p w14:paraId="5DC32A7A" w14:textId="1886A3F9" w:rsidR="00DC6836" w:rsidRPr="000076E0" w:rsidRDefault="00DC6836" w:rsidP="00DC6836">
            <w:pPr>
              <w:rPr>
                <w:rFonts w:ascii="Arial" w:eastAsia="Times New Roman" w:hAnsi="Arial" w:cs="Arial"/>
                <w:kern w:val="0"/>
                <w:sz w:val="18"/>
                <w:szCs w:val="18"/>
                <w:lang w:eastAsia="en-GB"/>
                <w14:ligatures w14:val="none"/>
              </w:rPr>
            </w:pPr>
            <w:r w:rsidRPr="00487643">
              <w:rPr>
                <w:rFonts w:ascii="Arial" w:hAnsi="Arial" w:cs="Arial"/>
                <w:sz w:val="18"/>
                <w:szCs w:val="18"/>
              </w:rPr>
              <w:t xml:space="preserve"> Subheading Topic sentences</w:t>
            </w:r>
          </w:p>
        </w:tc>
        <w:tc>
          <w:tcPr>
            <w:tcW w:w="1990" w:type="dxa"/>
            <w:shd w:val="clear" w:color="auto" w:fill="FFFF00"/>
          </w:tcPr>
          <w:p w14:paraId="54236F33" w14:textId="0F9CBFD0" w:rsidR="3A7C23A1" w:rsidRDefault="3A7C23A1" w:rsidP="3A7C23A1">
            <w:r w:rsidRPr="3A7C23A1">
              <w:rPr>
                <w:rFonts w:ascii="Arial" w:eastAsia="Arial" w:hAnsi="Arial" w:cs="Arial"/>
                <w:color w:val="000000" w:themeColor="text1"/>
                <w:sz w:val="18"/>
                <w:szCs w:val="18"/>
              </w:rPr>
              <w:t xml:space="preserve">Developed introduction and conclusion including elaborated personal response. </w:t>
            </w:r>
          </w:p>
          <w:p w14:paraId="63A31D11" w14:textId="42D2CB37" w:rsidR="3A7C23A1" w:rsidRDefault="3A7C23A1" w:rsidP="3A7C23A1">
            <w:r w:rsidRPr="3A7C23A1">
              <w:rPr>
                <w:rFonts w:ascii="Arial" w:eastAsia="Arial" w:hAnsi="Arial" w:cs="Arial"/>
                <w:color w:val="000000" w:themeColor="text1"/>
                <w:sz w:val="18"/>
                <w:szCs w:val="18"/>
              </w:rPr>
              <w:t xml:space="preserve"> </w:t>
            </w:r>
          </w:p>
          <w:p w14:paraId="5710255E" w14:textId="47F4EA6D" w:rsidR="3A7C23A1" w:rsidRDefault="3A7C23A1" w:rsidP="3A7C23A1">
            <w:r w:rsidRPr="3A7C23A1">
              <w:rPr>
                <w:rFonts w:ascii="Arial" w:eastAsia="Arial" w:hAnsi="Arial" w:cs="Arial"/>
                <w:color w:val="000000" w:themeColor="text1"/>
                <w:sz w:val="18"/>
                <w:szCs w:val="18"/>
              </w:rPr>
              <w:t xml:space="preserve"> Description of events are detailed and engaging.  </w:t>
            </w:r>
          </w:p>
          <w:p w14:paraId="2D453EBA" w14:textId="7779E587" w:rsidR="3A7C23A1" w:rsidRDefault="3A7C23A1" w:rsidP="3A7C23A1">
            <w:r w:rsidRPr="3A7C23A1">
              <w:rPr>
                <w:rFonts w:ascii="Arial" w:eastAsia="Arial" w:hAnsi="Arial" w:cs="Arial"/>
                <w:color w:val="000000" w:themeColor="text1"/>
                <w:sz w:val="18"/>
                <w:szCs w:val="18"/>
              </w:rPr>
              <w:t xml:space="preserve"> </w:t>
            </w:r>
          </w:p>
          <w:p w14:paraId="1A513087" w14:textId="1E7DFFA5" w:rsidR="3A7C23A1" w:rsidRDefault="3A7C23A1" w:rsidP="3A7C23A1">
            <w:r w:rsidRPr="3A7C23A1">
              <w:rPr>
                <w:rFonts w:ascii="Arial" w:eastAsia="Arial" w:hAnsi="Arial" w:cs="Arial"/>
                <w:color w:val="000000" w:themeColor="text1"/>
                <w:sz w:val="18"/>
                <w:szCs w:val="18"/>
              </w:rPr>
              <w:lastRenderedPageBreak/>
              <w:t xml:space="preserve">The information is organized chronologically with clear signals to the reader about time, place and personal response.  </w:t>
            </w:r>
          </w:p>
          <w:p w14:paraId="788F3551" w14:textId="1080EA3A" w:rsidR="3A7C23A1" w:rsidRDefault="3A7C23A1" w:rsidP="3A7C23A1">
            <w:r w:rsidRPr="3A7C23A1">
              <w:rPr>
                <w:rFonts w:ascii="Arial" w:eastAsia="Arial" w:hAnsi="Arial" w:cs="Arial"/>
                <w:color w:val="000000" w:themeColor="text1"/>
                <w:sz w:val="18"/>
                <w:szCs w:val="18"/>
              </w:rPr>
              <w:t xml:space="preserve"> </w:t>
            </w:r>
          </w:p>
          <w:p w14:paraId="7B76740F" w14:textId="7391E660" w:rsidR="3A7C23A1" w:rsidRDefault="3A7C23A1" w:rsidP="3A7C23A1">
            <w:r w:rsidRPr="3A7C23A1">
              <w:rPr>
                <w:rFonts w:ascii="Arial" w:eastAsia="Arial" w:hAnsi="Arial" w:cs="Arial"/>
                <w:color w:val="000000" w:themeColor="text1"/>
                <w:sz w:val="18"/>
                <w:szCs w:val="18"/>
              </w:rPr>
              <w:t xml:space="preserve">Purpose of the recount an experience revealing the writer’s </w:t>
            </w:r>
            <w:proofErr w:type="gramStart"/>
            <w:r w:rsidRPr="3A7C23A1">
              <w:rPr>
                <w:rFonts w:ascii="Arial" w:eastAsia="Arial" w:hAnsi="Arial" w:cs="Arial"/>
                <w:color w:val="000000" w:themeColor="text1"/>
                <w:sz w:val="18"/>
                <w:szCs w:val="18"/>
              </w:rPr>
              <w:t>perspective..</w:t>
            </w:r>
            <w:proofErr w:type="gramEnd"/>
            <w:r w:rsidRPr="3A7C23A1">
              <w:rPr>
                <w:rFonts w:ascii="Arial" w:eastAsia="Arial" w:hAnsi="Arial" w:cs="Arial"/>
                <w:color w:val="000000" w:themeColor="text1"/>
                <w:sz w:val="18"/>
                <w:szCs w:val="18"/>
              </w:rPr>
              <w:t xml:space="preserve"> </w:t>
            </w:r>
          </w:p>
        </w:tc>
        <w:tc>
          <w:tcPr>
            <w:tcW w:w="2042" w:type="dxa"/>
            <w:shd w:val="clear" w:color="auto" w:fill="FFFF00"/>
          </w:tcPr>
          <w:p w14:paraId="671C248A" w14:textId="48064F86" w:rsidR="3A7C23A1" w:rsidRDefault="3A7C23A1" w:rsidP="3A7C23A1">
            <w:r w:rsidRPr="3A7C23A1">
              <w:rPr>
                <w:rFonts w:ascii="Arial" w:eastAsia="Arial" w:hAnsi="Arial" w:cs="Arial"/>
                <w:color w:val="000000" w:themeColor="text1"/>
                <w:sz w:val="18"/>
                <w:szCs w:val="18"/>
              </w:rPr>
              <w:lastRenderedPageBreak/>
              <w:t xml:space="preserve">The report is well constructed and answers the reader’s questions.  </w:t>
            </w:r>
          </w:p>
          <w:p w14:paraId="5682AC3E" w14:textId="23D22AAD" w:rsidR="3A7C23A1" w:rsidRDefault="3A7C23A1" w:rsidP="3A7C23A1">
            <w:r w:rsidRPr="3A7C23A1">
              <w:rPr>
                <w:rFonts w:ascii="Arial" w:eastAsia="Arial" w:hAnsi="Arial" w:cs="Arial"/>
                <w:color w:val="000000" w:themeColor="text1"/>
                <w:sz w:val="18"/>
                <w:szCs w:val="18"/>
              </w:rPr>
              <w:t xml:space="preserve"> </w:t>
            </w:r>
          </w:p>
          <w:p w14:paraId="78306AAE" w14:textId="69A66673" w:rsidR="3A7C23A1" w:rsidRDefault="3A7C23A1" w:rsidP="3A7C23A1">
            <w:r w:rsidRPr="3A7C23A1">
              <w:rPr>
                <w:rFonts w:ascii="Arial" w:eastAsia="Arial" w:hAnsi="Arial" w:cs="Arial"/>
                <w:color w:val="000000" w:themeColor="text1"/>
                <w:sz w:val="18"/>
                <w:szCs w:val="18"/>
              </w:rPr>
              <w:t xml:space="preserve">The writer understands the impact and thinks about the response.  </w:t>
            </w:r>
          </w:p>
          <w:p w14:paraId="10F21109" w14:textId="59882909" w:rsidR="3A7C23A1" w:rsidRDefault="3A7C23A1" w:rsidP="3A7C23A1">
            <w:r w:rsidRPr="3A7C23A1">
              <w:rPr>
                <w:rFonts w:ascii="Arial" w:eastAsia="Arial" w:hAnsi="Arial" w:cs="Arial"/>
                <w:color w:val="000000" w:themeColor="text1"/>
                <w:sz w:val="18"/>
                <w:szCs w:val="18"/>
              </w:rPr>
              <w:t xml:space="preserve">Information is prioritised according to </w:t>
            </w:r>
            <w:r w:rsidRPr="3A7C23A1">
              <w:rPr>
                <w:rFonts w:ascii="Arial" w:eastAsia="Arial" w:hAnsi="Arial" w:cs="Arial"/>
                <w:color w:val="000000" w:themeColor="text1"/>
                <w:sz w:val="18"/>
                <w:szCs w:val="18"/>
              </w:rPr>
              <w:lastRenderedPageBreak/>
              <w:t>importance and a frame of response set up for the reply.</w:t>
            </w:r>
          </w:p>
        </w:tc>
      </w:tr>
      <w:tr w:rsidR="00DC6836" w:rsidRPr="004A562C" w14:paraId="752CDFB9" w14:textId="6525C098" w:rsidTr="3A7C23A1">
        <w:trPr>
          <w:trHeight w:val="3049"/>
        </w:trPr>
        <w:tc>
          <w:tcPr>
            <w:tcW w:w="1257" w:type="dxa"/>
            <w:noWrap/>
          </w:tcPr>
          <w:p w14:paraId="71BC6ED0" w14:textId="536323AA" w:rsidR="00DC6836" w:rsidRPr="00E21C1C" w:rsidRDefault="00DC6836" w:rsidP="003B68F7">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lastRenderedPageBreak/>
              <w:t>Spelling</w:t>
            </w:r>
          </w:p>
          <w:p w14:paraId="09E6A5EA" w14:textId="3C96DDAF" w:rsidR="00DC6836" w:rsidRPr="00E21C1C" w:rsidRDefault="00DC6836" w:rsidP="003B68F7">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Week 3</w:t>
            </w:r>
          </w:p>
          <w:p w14:paraId="1B360643" w14:textId="77777777" w:rsidR="00DC6836" w:rsidRPr="00E21C1C" w:rsidRDefault="00DC6836" w:rsidP="003B68F7">
            <w:pPr>
              <w:rPr>
                <w:rFonts w:ascii="Arial" w:eastAsia="Times New Roman" w:hAnsi="Arial" w:cs="Arial"/>
                <w:b/>
                <w:bCs/>
                <w:color w:val="000000"/>
                <w:kern w:val="0"/>
                <w:sz w:val="18"/>
                <w:szCs w:val="18"/>
                <w:lang w:eastAsia="en-GB"/>
                <w14:ligatures w14:val="none"/>
              </w:rPr>
            </w:pPr>
          </w:p>
          <w:p w14:paraId="0C8C3726" w14:textId="77777777" w:rsidR="00DC6836" w:rsidRPr="00E21C1C" w:rsidRDefault="00DC6836" w:rsidP="003B68F7">
            <w:pPr>
              <w:rPr>
                <w:rFonts w:ascii="Arial" w:eastAsia="Times New Roman" w:hAnsi="Arial" w:cs="Arial"/>
                <w:b/>
                <w:bCs/>
                <w:color w:val="000000"/>
                <w:kern w:val="0"/>
                <w:sz w:val="18"/>
                <w:szCs w:val="18"/>
                <w:lang w:eastAsia="en-GB"/>
                <w14:ligatures w14:val="none"/>
              </w:rPr>
            </w:pPr>
          </w:p>
          <w:p w14:paraId="453E707B" w14:textId="77777777" w:rsidR="00DC6836" w:rsidRPr="00E21C1C" w:rsidRDefault="00DC6836" w:rsidP="003B68F7">
            <w:pPr>
              <w:rPr>
                <w:rFonts w:ascii="Arial" w:eastAsia="Times New Roman" w:hAnsi="Arial" w:cs="Arial"/>
                <w:b/>
                <w:bCs/>
                <w:color w:val="000000"/>
                <w:kern w:val="0"/>
                <w:sz w:val="18"/>
                <w:szCs w:val="18"/>
                <w:lang w:eastAsia="en-GB"/>
                <w14:ligatures w14:val="none"/>
              </w:rPr>
            </w:pPr>
          </w:p>
          <w:p w14:paraId="11CD25F7" w14:textId="77777777" w:rsidR="00DC6836" w:rsidRPr="00E21C1C" w:rsidRDefault="00DC6836" w:rsidP="003B68F7">
            <w:pPr>
              <w:rPr>
                <w:rFonts w:ascii="Arial" w:eastAsia="Times New Roman" w:hAnsi="Arial" w:cs="Arial"/>
                <w:b/>
                <w:bCs/>
                <w:color w:val="000000"/>
                <w:kern w:val="0"/>
                <w:sz w:val="18"/>
                <w:szCs w:val="18"/>
                <w:lang w:eastAsia="en-GB"/>
                <w14:ligatures w14:val="none"/>
              </w:rPr>
            </w:pPr>
          </w:p>
          <w:p w14:paraId="6826FA1C" w14:textId="483FA4D5" w:rsidR="00DC6836" w:rsidRPr="00E21C1C" w:rsidRDefault="00DC6836" w:rsidP="003B68F7">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Week 4</w:t>
            </w:r>
          </w:p>
          <w:p w14:paraId="3BED228C" w14:textId="77777777" w:rsidR="00DC6836" w:rsidRPr="00E21C1C" w:rsidRDefault="00DC6836" w:rsidP="003B68F7">
            <w:pPr>
              <w:rPr>
                <w:rFonts w:ascii="Arial" w:eastAsia="Times New Roman" w:hAnsi="Arial" w:cs="Arial"/>
                <w:b/>
                <w:bCs/>
                <w:color w:val="000000"/>
                <w:kern w:val="0"/>
                <w:sz w:val="18"/>
                <w:szCs w:val="18"/>
                <w:lang w:eastAsia="en-GB"/>
                <w14:ligatures w14:val="none"/>
              </w:rPr>
            </w:pPr>
          </w:p>
          <w:p w14:paraId="7772EEDF" w14:textId="77777777" w:rsidR="00DC6836" w:rsidRPr="00E21C1C" w:rsidRDefault="00DC6836" w:rsidP="003B68F7">
            <w:pPr>
              <w:rPr>
                <w:rFonts w:ascii="Arial" w:eastAsia="Times New Roman" w:hAnsi="Arial" w:cs="Arial"/>
                <w:b/>
                <w:bCs/>
                <w:color w:val="000000"/>
                <w:kern w:val="0"/>
                <w:sz w:val="18"/>
                <w:szCs w:val="18"/>
                <w:lang w:eastAsia="en-GB"/>
                <w14:ligatures w14:val="none"/>
              </w:rPr>
            </w:pPr>
          </w:p>
          <w:p w14:paraId="748B1402" w14:textId="72FC3626" w:rsidR="00DC6836" w:rsidRPr="00E21C1C" w:rsidRDefault="00DC6836" w:rsidP="003B68F7">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68B2913F" w14:textId="77777777" w:rsidR="00DC6836" w:rsidRDefault="00DC6836" w:rsidP="003B68F7">
            <w:pPr>
              <w:rPr>
                <w:rFonts w:ascii="Arial" w:eastAsia="Times New Roman" w:hAnsi="Arial" w:cs="Arial"/>
                <w:color w:val="000000"/>
                <w:kern w:val="0"/>
                <w:sz w:val="18"/>
                <w:szCs w:val="18"/>
                <w:lang w:eastAsia="en-GB"/>
                <w14:ligatures w14:val="none"/>
              </w:rPr>
            </w:pPr>
          </w:p>
          <w:p w14:paraId="257B194C" w14:textId="77777777" w:rsidR="00DC6836" w:rsidRDefault="00DC6836" w:rsidP="003B68F7">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7E86324D" w14:textId="6DE9449C" w:rsidR="00DC6836" w:rsidRDefault="00DC6836" w:rsidP="003B68F7">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4 with tricky words:</w:t>
            </w:r>
          </w:p>
          <w:p w14:paraId="7D44AEED" w14:textId="77777777" w:rsidR="00DC6836" w:rsidRDefault="00DC6836" w:rsidP="003B68F7">
            <w:pPr>
              <w:rPr>
                <w:rFonts w:ascii="Arial" w:eastAsia="Times New Roman" w:hAnsi="Arial" w:cs="Arial"/>
                <w:color w:val="000000"/>
                <w:kern w:val="0"/>
                <w:sz w:val="18"/>
                <w:szCs w:val="18"/>
                <w:lang w:eastAsia="en-GB"/>
                <w14:ligatures w14:val="none"/>
              </w:rPr>
            </w:pPr>
          </w:p>
          <w:p w14:paraId="501C73C7" w14:textId="33D2374F" w:rsidR="00DC6836" w:rsidRPr="00380FAE" w:rsidRDefault="00DC6836" w:rsidP="003B68F7">
            <w:pPr>
              <w:rPr>
                <w:rFonts w:ascii="Arial" w:eastAsia="Times New Roman" w:hAnsi="Arial" w:cs="Arial"/>
                <w:sz w:val="18"/>
                <w:szCs w:val="18"/>
                <w:lang w:eastAsia="en-GB"/>
              </w:rPr>
            </w:pPr>
            <w:r w:rsidRPr="00537250">
              <w:rPr>
                <w:rFonts w:ascii="Arial" w:eastAsia="Times New Roman" w:hAnsi="Arial" w:cs="Arial"/>
                <w:sz w:val="18"/>
                <w:szCs w:val="18"/>
                <w:lang w:eastAsia="en-GB"/>
              </w:rPr>
              <w:t>said, like, there, when, so, do, there, when, some, little, out, come, one, what, have, were</w:t>
            </w:r>
          </w:p>
        </w:tc>
        <w:tc>
          <w:tcPr>
            <w:tcW w:w="2127" w:type="dxa"/>
            <w:shd w:val="clear" w:color="auto" w:fill="FFD966" w:themeFill="accent4" w:themeFillTint="99"/>
          </w:tcPr>
          <w:p w14:paraId="251DEFA8" w14:textId="77777777" w:rsidR="00DC6836" w:rsidRDefault="00DC6836" w:rsidP="003B68F7">
            <w:pPr>
              <w:rPr>
                <w:rFonts w:ascii="Arial" w:hAnsi="Arial" w:cs="Arial"/>
                <w:sz w:val="18"/>
                <w:szCs w:val="18"/>
              </w:rPr>
            </w:pPr>
            <w:r w:rsidRPr="00DA2F3C">
              <w:rPr>
                <w:rFonts w:ascii="Arial" w:hAnsi="Arial" w:cs="Arial"/>
                <w:sz w:val="18"/>
                <w:szCs w:val="18"/>
              </w:rPr>
              <w:t xml:space="preserve">for short born horse morning more score before wore shore </w:t>
            </w:r>
          </w:p>
          <w:p w14:paraId="284C9A6C" w14:textId="77777777" w:rsidR="00DC6836" w:rsidRDefault="00DC6836" w:rsidP="003B68F7">
            <w:pPr>
              <w:rPr>
                <w:rFonts w:ascii="Arial" w:eastAsia="Times New Roman" w:hAnsi="Arial" w:cs="Arial"/>
                <w:color w:val="000000"/>
                <w:kern w:val="0"/>
                <w:sz w:val="18"/>
                <w:szCs w:val="18"/>
                <w:lang w:eastAsia="en-GB"/>
                <w14:ligatures w14:val="none"/>
              </w:rPr>
            </w:pPr>
          </w:p>
          <w:p w14:paraId="5AC90515" w14:textId="77777777" w:rsidR="00DC6836" w:rsidRDefault="00DC6836" w:rsidP="003B68F7">
            <w:pPr>
              <w:rPr>
                <w:rFonts w:ascii="Arial" w:eastAsia="Times New Roman" w:hAnsi="Arial" w:cs="Arial"/>
                <w:color w:val="000000"/>
                <w:kern w:val="0"/>
                <w:sz w:val="18"/>
                <w:szCs w:val="18"/>
                <w:lang w:eastAsia="en-GB"/>
                <w14:ligatures w14:val="none"/>
              </w:rPr>
            </w:pPr>
          </w:p>
          <w:p w14:paraId="0C94D504" w14:textId="77777777" w:rsidR="00DC6836" w:rsidRDefault="00DC6836" w:rsidP="003B68F7">
            <w:pPr>
              <w:rPr>
                <w:rFonts w:ascii="Arial" w:eastAsia="Times New Roman" w:hAnsi="Arial" w:cs="Arial"/>
                <w:color w:val="000000"/>
                <w:kern w:val="0"/>
                <w:sz w:val="18"/>
                <w:szCs w:val="18"/>
                <w:lang w:eastAsia="en-GB"/>
                <w14:ligatures w14:val="none"/>
              </w:rPr>
            </w:pPr>
          </w:p>
          <w:p w14:paraId="6E92838A" w14:textId="152F594C" w:rsidR="00DC6836" w:rsidRPr="003762BB" w:rsidRDefault="00DC6836" w:rsidP="003B68F7">
            <w:pPr>
              <w:rPr>
                <w:rFonts w:ascii="Arial" w:eastAsia="Times New Roman" w:hAnsi="Arial" w:cs="Arial"/>
                <w:color w:val="000000"/>
                <w:kern w:val="0"/>
                <w:sz w:val="18"/>
                <w:szCs w:val="18"/>
                <w:lang w:eastAsia="en-GB"/>
                <w14:ligatures w14:val="none"/>
              </w:rPr>
            </w:pPr>
            <w:r w:rsidRPr="004930C7">
              <w:rPr>
                <w:rFonts w:ascii="Arial" w:eastAsia="Times New Roman" w:hAnsi="Arial" w:cs="Arial"/>
                <w:color w:val="000000"/>
                <w:kern w:val="0"/>
                <w:sz w:val="18"/>
                <w:szCs w:val="18"/>
                <w:lang w:eastAsia="en-GB"/>
                <w14:ligatures w14:val="none"/>
              </w:rPr>
              <w:t>saw draw yawn crawl claw author August dinosaur astronaut your</w:t>
            </w:r>
          </w:p>
        </w:tc>
        <w:tc>
          <w:tcPr>
            <w:tcW w:w="2268" w:type="dxa"/>
            <w:shd w:val="clear" w:color="auto" w:fill="FFD966" w:themeFill="accent4" w:themeFillTint="99"/>
          </w:tcPr>
          <w:p w14:paraId="73369A8F" w14:textId="77777777" w:rsidR="00DC6836" w:rsidRDefault="00DC6836" w:rsidP="003B68F7">
            <w:pPr>
              <w:rPr>
                <w:rFonts w:ascii="Arial" w:hAnsi="Arial" w:cs="Arial"/>
                <w:sz w:val="18"/>
                <w:szCs w:val="18"/>
              </w:rPr>
            </w:pPr>
            <w:r w:rsidRPr="00780FED">
              <w:rPr>
                <w:rFonts w:ascii="Arial" w:hAnsi="Arial" w:cs="Arial"/>
                <w:sz w:val="18"/>
                <w:szCs w:val="18"/>
              </w:rPr>
              <w:t>station fiction motion national section addition subtraction potion option introduction</w:t>
            </w:r>
          </w:p>
          <w:p w14:paraId="55B84FA7" w14:textId="77777777" w:rsidR="00DC6836" w:rsidRDefault="00DC6836" w:rsidP="003B68F7">
            <w:pPr>
              <w:rPr>
                <w:rFonts w:ascii="Arial" w:eastAsia="Times New Roman" w:hAnsi="Arial" w:cs="Arial"/>
                <w:color w:val="000000"/>
                <w:kern w:val="0"/>
                <w:sz w:val="18"/>
                <w:szCs w:val="18"/>
                <w:lang w:eastAsia="en-GB"/>
                <w14:ligatures w14:val="none"/>
              </w:rPr>
            </w:pPr>
          </w:p>
          <w:p w14:paraId="68FAC196" w14:textId="77777777" w:rsidR="00DC6836" w:rsidRDefault="00DC6836" w:rsidP="003B68F7">
            <w:pPr>
              <w:rPr>
                <w:rFonts w:ascii="Arial" w:eastAsia="Times New Roman" w:hAnsi="Arial" w:cs="Arial"/>
                <w:color w:val="000000"/>
                <w:kern w:val="0"/>
                <w:sz w:val="18"/>
                <w:szCs w:val="18"/>
                <w:lang w:eastAsia="en-GB"/>
                <w14:ligatures w14:val="none"/>
              </w:rPr>
            </w:pPr>
          </w:p>
          <w:p w14:paraId="168B798E" w14:textId="46DF6859" w:rsidR="00DC6836" w:rsidRPr="00C03306" w:rsidRDefault="00DC6836" w:rsidP="003B68F7">
            <w:pPr>
              <w:rPr>
                <w:rFonts w:ascii="Arial" w:eastAsia="Times New Roman" w:hAnsi="Arial" w:cs="Arial"/>
                <w:color w:val="000000"/>
                <w:kern w:val="0"/>
                <w:sz w:val="18"/>
                <w:szCs w:val="18"/>
                <w:lang w:eastAsia="en-GB"/>
                <w14:ligatures w14:val="none"/>
              </w:rPr>
            </w:pPr>
            <w:r w:rsidRPr="00780FED">
              <w:rPr>
                <w:rFonts w:ascii="Arial" w:eastAsia="Times New Roman" w:hAnsi="Arial" w:cs="Arial"/>
                <w:color w:val="000000"/>
                <w:kern w:val="0"/>
                <w:sz w:val="18"/>
                <w:szCs w:val="18"/>
                <w:lang w:eastAsia="en-GB"/>
                <w14:ligatures w14:val="none"/>
              </w:rPr>
              <w:t xml:space="preserve">can’t didn’t </w:t>
            </w:r>
            <w:proofErr w:type="gramStart"/>
            <w:r w:rsidRPr="00780FED">
              <w:rPr>
                <w:rFonts w:ascii="Arial" w:eastAsia="Times New Roman" w:hAnsi="Arial" w:cs="Arial"/>
                <w:color w:val="000000"/>
                <w:kern w:val="0"/>
                <w:sz w:val="18"/>
                <w:szCs w:val="18"/>
                <w:lang w:eastAsia="en-GB"/>
                <w14:ligatures w14:val="none"/>
              </w:rPr>
              <w:t>hasn’t</w:t>
            </w:r>
            <w:proofErr w:type="gramEnd"/>
            <w:r w:rsidRPr="00780FED">
              <w:rPr>
                <w:rFonts w:ascii="Arial" w:eastAsia="Times New Roman" w:hAnsi="Arial" w:cs="Arial"/>
                <w:color w:val="000000"/>
                <w:kern w:val="0"/>
                <w:sz w:val="18"/>
                <w:szCs w:val="18"/>
                <w:lang w:eastAsia="en-GB"/>
                <w14:ligatures w14:val="none"/>
              </w:rPr>
              <w:t xml:space="preserve"> could*</w:t>
            </w:r>
            <w:proofErr w:type="spellStart"/>
            <w:r w:rsidRPr="00780FED">
              <w:rPr>
                <w:rFonts w:ascii="Arial" w:eastAsia="Times New Roman" w:hAnsi="Arial" w:cs="Arial"/>
                <w:color w:val="000000"/>
                <w:kern w:val="0"/>
                <w:sz w:val="18"/>
                <w:szCs w:val="18"/>
                <w:lang w:eastAsia="en-GB"/>
                <w14:ligatures w14:val="none"/>
              </w:rPr>
              <w:t>n’t</w:t>
            </w:r>
            <w:proofErr w:type="spellEnd"/>
            <w:r w:rsidRPr="00780FED">
              <w:rPr>
                <w:rFonts w:ascii="Arial" w:eastAsia="Times New Roman" w:hAnsi="Arial" w:cs="Arial"/>
                <w:color w:val="000000"/>
                <w:kern w:val="0"/>
                <w:sz w:val="18"/>
                <w:szCs w:val="18"/>
                <w:lang w:eastAsia="en-GB"/>
                <w14:ligatures w14:val="none"/>
              </w:rPr>
              <w:t xml:space="preserve"> it’s would*</w:t>
            </w:r>
            <w:proofErr w:type="spellStart"/>
            <w:r w:rsidRPr="00780FED">
              <w:rPr>
                <w:rFonts w:ascii="Arial" w:eastAsia="Times New Roman" w:hAnsi="Arial" w:cs="Arial"/>
                <w:color w:val="000000"/>
                <w:kern w:val="0"/>
                <w:sz w:val="18"/>
                <w:szCs w:val="18"/>
                <w:lang w:eastAsia="en-GB"/>
                <w14:ligatures w14:val="none"/>
              </w:rPr>
              <w:t>n’t</w:t>
            </w:r>
            <w:proofErr w:type="spellEnd"/>
            <w:r w:rsidRPr="00780FED">
              <w:rPr>
                <w:rFonts w:ascii="Arial" w:eastAsia="Times New Roman" w:hAnsi="Arial" w:cs="Arial"/>
                <w:color w:val="000000"/>
                <w:kern w:val="0"/>
                <w:sz w:val="18"/>
                <w:szCs w:val="18"/>
                <w:lang w:eastAsia="en-GB"/>
                <w14:ligatures w14:val="none"/>
              </w:rPr>
              <w:t xml:space="preserve"> should*</w:t>
            </w:r>
            <w:proofErr w:type="spellStart"/>
            <w:r w:rsidRPr="00780FED">
              <w:rPr>
                <w:rFonts w:ascii="Arial" w:eastAsia="Times New Roman" w:hAnsi="Arial" w:cs="Arial"/>
                <w:color w:val="000000"/>
                <w:kern w:val="0"/>
                <w:sz w:val="18"/>
                <w:szCs w:val="18"/>
                <w:lang w:eastAsia="en-GB"/>
                <w14:ligatures w14:val="none"/>
              </w:rPr>
              <w:t>n’t</w:t>
            </w:r>
            <w:proofErr w:type="spellEnd"/>
            <w:r w:rsidRPr="00780FED">
              <w:rPr>
                <w:rFonts w:ascii="Arial" w:eastAsia="Times New Roman" w:hAnsi="Arial" w:cs="Arial"/>
                <w:color w:val="000000"/>
                <w:kern w:val="0"/>
                <w:sz w:val="18"/>
                <w:szCs w:val="18"/>
                <w:lang w:eastAsia="en-GB"/>
                <w14:ligatures w14:val="none"/>
              </w:rPr>
              <w:t xml:space="preserve"> wasn’t Mr* Mrs*</w:t>
            </w:r>
          </w:p>
        </w:tc>
        <w:tc>
          <w:tcPr>
            <w:tcW w:w="2268" w:type="dxa"/>
            <w:shd w:val="clear" w:color="auto" w:fill="00B0F0"/>
            <w:noWrap/>
          </w:tcPr>
          <w:p w14:paraId="543A66F4" w14:textId="21ECF7E0" w:rsidR="00DC6836" w:rsidRDefault="00DC6836" w:rsidP="003B68F7">
            <w:pPr>
              <w:rPr>
                <w:rFonts w:ascii="Arial" w:hAnsi="Arial" w:cs="Arial"/>
                <w:sz w:val="18"/>
                <w:szCs w:val="18"/>
              </w:rPr>
            </w:pPr>
            <w:r w:rsidRPr="003F4C09">
              <w:rPr>
                <w:rFonts w:ascii="Arial" w:hAnsi="Arial" w:cs="Arial"/>
                <w:sz w:val="18"/>
                <w:szCs w:val="18"/>
              </w:rPr>
              <w:t>enough young touch double trouble country courage rough tough cousin</w:t>
            </w:r>
          </w:p>
          <w:p w14:paraId="71786B77" w14:textId="77777777" w:rsidR="00DC6836" w:rsidRDefault="00DC6836" w:rsidP="003B68F7">
            <w:pPr>
              <w:rPr>
                <w:rFonts w:ascii="Arial" w:hAnsi="Arial" w:cs="Arial"/>
                <w:sz w:val="18"/>
                <w:szCs w:val="18"/>
              </w:rPr>
            </w:pPr>
          </w:p>
          <w:p w14:paraId="4EFCEA13" w14:textId="77777777" w:rsidR="00DC6836" w:rsidRDefault="00DC6836" w:rsidP="003B68F7">
            <w:pPr>
              <w:rPr>
                <w:rFonts w:ascii="Arial" w:hAnsi="Arial" w:cs="Arial"/>
                <w:sz w:val="18"/>
                <w:szCs w:val="18"/>
              </w:rPr>
            </w:pPr>
          </w:p>
          <w:p w14:paraId="15FB0194" w14:textId="33CAB740" w:rsidR="00DC6836" w:rsidRDefault="00DC6836" w:rsidP="003B68F7">
            <w:pPr>
              <w:rPr>
                <w:rFonts w:ascii="Arial" w:hAnsi="Arial" w:cs="Arial"/>
                <w:sz w:val="18"/>
                <w:szCs w:val="18"/>
              </w:rPr>
            </w:pPr>
            <w:r w:rsidRPr="006270E8">
              <w:rPr>
                <w:rFonts w:ascii="Arial" w:hAnsi="Arial" w:cs="Arial"/>
                <w:sz w:val="18"/>
                <w:szCs w:val="18"/>
              </w:rPr>
              <w:t>instruct structure construction instruction instructor unit union united universe university</w:t>
            </w:r>
          </w:p>
          <w:p w14:paraId="2AF9B83A" w14:textId="77777777" w:rsidR="00DC6836" w:rsidRPr="00164403" w:rsidRDefault="00DC6836" w:rsidP="003B68F7">
            <w:pPr>
              <w:rPr>
                <w:rFonts w:ascii="Arial" w:eastAsia="Times New Roman" w:hAnsi="Arial" w:cs="Arial"/>
                <w:kern w:val="0"/>
                <w:sz w:val="18"/>
                <w:szCs w:val="18"/>
                <w:lang w:eastAsia="en-GB"/>
                <w14:ligatures w14:val="none"/>
              </w:rPr>
            </w:pPr>
          </w:p>
          <w:p w14:paraId="13A10484" w14:textId="77777777" w:rsidR="00DC6836" w:rsidRDefault="00DC6836" w:rsidP="003B68F7">
            <w:pPr>
              <w:rPr>
                <w:rFonts w:ascii="Arial" w:eastAsia="Times New Roman" w:hAnsi="Arial" w:cs="Arial"/>
                <w:kern w:val="0"/>
                <w:sz w:val="18"/>
                <w:szCs w:val="18"/>
                <w:lang w:eastAsia="en-GB"/>
                <w14:ligatures w14:val="none"/>
              </w:rPr>
            </w:pPr>
          </w:p>
          <w:p w14:paraId="35CEF389" w14:textId="7EE7E07F" w:rsidR="00DC6836" w:rsidRPr="00B33BE4" w:rsidRDefault="00DC6836" w:rsidP="003B68F7">
            <w:pPr>
              <w:rPr>
                <w:rFonts w:ascii="Arial" w:eastAsia="Times New Roman" w:hAnsi="Arial" w:cs="Arial"/>
                <w:kern w:val="0"/>
                <w:sz w:val="18"/>
                <w:szCs w:val="18"/>
                <w:lang w:eastAsia="en-GB"/>
                <w14:ligatures w14:val="none"/>
              </w:rPr>
            </w:pPr>
          </w:p>
        </w:tc>
        <w:tc>
          <w:tcPr>
            <w:tcW w:w="2268" w:type="dxa"/>
            <w:shd w:val="clear" w:color="auto" w:fill="00B0F0"/>
          </w:tcPr>
          <w:p w14:paraId="6FD4CDE2" w14:textId="77777777" w:rsidR="00DC6836" w:rsidRDefault="00DC6836" w:rsidP="003B68F7">
            <w:pPr>
              <w:rPr>
                <w:rFonts w:ascii="Arial" w:hAnsi="Arial" w:cs="Arial"/>
                <w:sz w:val="18"/>
                <w:szCs w:val="18"/>
              </w:rPr>
            </w:pPr>
            <w:r w:rsidRPr="005A6A78">
              <w:rPr>
                <w:rFonts w:ascii="Arial" w:hAnsi="Arial" w:cs="Arial"/>
                <w:sz w:val="18"/>
                <w:szCs w:val="18"/>
              </w:rPr>
              <w:t>autograph autobiography automatic autofocus autocorrect autopilot autopsy automobile autonomy autocue</w:t>
            </w:r>
          </w:p>
          <w:p w14:paraId="4936E30D" w14:textId="77777777" w:rsidR="00DC6836" w:rsidRDefault="00DC6836" w:rsidP="003B68F7">
            <w:pPr>
              <w:rPr>
                <w:rFonts w:ascii="Arial" w:eastAsia="Times New Roman" w:hAnsi="Arial" w:cs="Arial"/>
                <w:kern w:val="0"/>
                <w:sz w:val="18"/>
                <w:szCs w:val="18"/>
                <w:lang w:eastAsia="en-GB"/>
                <w14:ligatures w14:val="none"/>
              </w:rPr>
            </w:pPr>
          </w:p>
          <w:p w14:paraId="7FC2F48E" w14:textId="28C1FBA2" w:rsidR="00DC6836" w:rsidRPr="00AA13AB" w:rsidRDefault="00DC6836" w:rsidP="003B68F7">
            <w:pPr>
              <w:rPr>
                <w:rFonts w:ascii="Arial" w:eastAsia="Times New Roman" w:hAnsi="Arial" w:cs="Arial"/>
                <w:kern w:val="0"/>
                <w:sz w:val="18"/>
                <w:szCs w:val="18"/>
                <w:lang w:eastAsia="en-GB"/>
                <w14:ligatures w14:val="none"/>
              </w:rPr>
            </w:pPr>
            <w:r w:rsidRPr="00CF5871">
              <w:rPr>
                <w:rFonts w:ascii="Arial" w:eastAsia="Times New Roman" w:hAnsi="Arial" w:cs="Arial"/>
                <w:kern w:val="0"/>
                <w:sz w:val="18"/>
                <w:szCs w:val="18"/>
                <w:lang w:eastAsia="en-GB"/>
                <w14:ligatures w14:val="none"/>
              </w:rPr>
              <w:t>exit extend explode excursion exchange export exclaim expel external exterior</w:t>
            </w:r>
          </w:p>
        </w:tc>
        <w:tc>
          <w:tcPr>
            <w:tcW w:w="1990" w:type="dxa"/>
            <w:shd w:val="clear" w:color="auto" w:fill="FFFF00"/>
          </w:tcPr>
          <w:p w14:paraId="54BEE4A7" w14:textId="77777777" w:rsidR="00DC6836" w:rsidRDefault="00DC6836" w:rsidP="003B68F7">
            <w:pPr>
              <w:rPr>
                <w:rFonts w:ascii="Arial" w:eastAsia="Times New Roman" w:hAnsi="Arial" w:cs="Arial"/>
                <w:sz w:val="18"/>
                <w:szCs w:val="18"/>
                <w:lang w:eastAsia="en-GB"/>
              </w:rPr>
            </w:pPr>
            <w:r w:rsidRPr="00C547E0">
              <w:rPr>
                <w:rFonts w:ascii="Arial" w:eastAsia="Times New Roman" w:hAnsi="Arial" w:cs="Arial"/>
                <w:sz w:val="18"/>
                <w:szCs w:val="18"/>
                <w:lang w:eastAsia="en-GB"/>
              </w:rPr>
              <w:t>yesterday tomorrow later immediately earlier eventually recently previously finally lately</w:t>
            </w:r>
          </w:p>
          <w:p w14:paraId="45D5594B" w14:textId="77777777" w:rsidR="00DC6836" w:rsidRDefault="00DC6836" w:rsidP="003B68F7">
            <w:pPr>
              <w:rPr>
                <w:rFonts w:ascii="Arial" w:eastAsia="Times New Roman" w:hAnsi="Arial" w:cs="Arial"/>
                <w:sz w:val="18"/>
                <w:szCs w:val="18"/>
                <w:lang w:eastAsia="en-GB"/>
              </w:rPr>
            </w:pPr>
          </w:p>
          <w:p w14:paraId="5AAFA101" w14:textId="77777777" w:rsidR="00DC6836" w:rsidRDefault="00DC6836" w:rsidP="003B68F7">
            <w:pPr>
              <w:rPr>
                <w:rFonts w:ascii="Arial" w:eastAsia="Times New Roman" w:hAnsi="Arial" w:cs="Arial"/>
                <w:sz w:val="18"/>
                <w:szCs w:val="18"/>
                <w:lang w:eastAsia="en-GB"/>
              </w:rPr>
            </w:pPr>
          </w:p>
          <w:p w14:paraId="5118C66F" w14:textId="49C34DD7" w:rsidR="00DC6836" w:rsidRPr="00C547E0" w:rsidRDefault="00DC6836" w:rsidP="003B68F7">
            <w:pPr>
              <w:rPr>
                <w:rFonts w:ascii="Arial" w:eastAsia="Times New Roman" w:hAnsi="Arial" w:cs="Arial"/>
                <w:sz w:val="18"/>
                <w:szCs w:val="18"/>
                <w:lang w:eastAsia="en-GB"/>
              </w:rPr>
            </w:pPr>
            <w:r w:rsidRPr="00C547E0">
              <w:rPr>
                <w:rFonts w:ascii="Arial" w:eastAsia="Times New Roman" w:hAnsi="Arial" w:cs="Arial"/>
                <w:sz w:val="18"/>
                <w:szCs w:val="18"/>
                <w:lang w:eastAsia="en-GB"/>
              </w:rPr>
              <w:t>nearby everywhere nowhere inside downstairs outside upstairs underneath behind somewhere</w:t>
            </w:r>
          </w:p>
        </w:tc>
        <w:tc>
          <w:tcPr>
            <w:tcW w:w="2042" w:type="dxa"/>
            <w:shd w:val="clear" w:color="auto" w:fill="FFFF00"/>
          </w:tcPr>
          <w:p w14:paraId="7534E862" w14:textId="77777777" w:rsidR="00DC6836" w:rsidRDefault="00DC6836" w:rsidP="003B68F7">
            <w:pPr>
              <w:rPr>
                <w:rFonts w:ascii="Arial" w:hAnsi="Arial" w:cs="Arial"/>
                <w:sz w:val="18"/>
                <w:szCs w:val="18"/>
              </w:rPr>
            </w:pPr>
            <w:r w:rsidRPr="007052C7">
              <w:rPr>
                <w:rFonts w:ascii="Arial" w:hAnsi="Arial" w:cs="Arial"/>
                <w:sz w:val="18"/>
                <w:szCs w:val="18"/>
              </w:rPr>
              <w:t>produce present reason silence support transport surprise scratch freeze balance</w:t>
            </w:r>
          </w:p>
          <w:p w14:paraId="20157FE8" w14:textId="77777777" w:rsidR="00DC6836" w:rsidRDefault="00DC6836" w:rsidP="003B68F7">
            <w:pPr>
              <w:rPr>
                <w:rFonts w:ascii="Arial" w:hAnsi="Arial" w:cs="Arial"/>
                <w:sz w:val="18"/>
                <w:szCs w:val="18"/>
              </w:rPr>
            </w:pPr>
          </w:p>
          <w:p w14:paraId="5C86FEAB" w14:textId="77777777" w:rsidR="00DC6836" w:rsidRDefault="00DC6836" w:rsidP="003B68F7">
            <w:pPr>
              <w:rPr>
                <w:rFonts w:ascii="Arial" w:hAnsi="Arial" w:cs="Arial"/>
                <w:sz w:val="18"/>
                <w:szCs w:val="18"/>
              </w:rPr>
            </w:pPr>
          </w:p>
          <w:p w14:paraId="7F1B183E" w14:textId="77777777" w:rsidR="00DC6836" w:rsidRDefault="00DC6836" w:rsidP="003B68F7">
            <w:pPr>
              <w:rPr>
                <w:rFonts w:ascii="Arial" w:hAnsi="Arial" w:cs="Arial"/>
                <w:sz w:val="18"/>
                <w:szCs w:val="18"/>
              </w:rPr>
            </w:pPr>
          </w:p>
          <w:p w14:paraId="745A70F1" w14:textId="1E603AC0" w:rsidR="00DC6836" w:rsidRPr="00CD5086" w:rsidRDefault="00DC6836" w:rsidP="003B68F7">
            <w:pPr>
              <w:rPr>
                <w:rFonts w:ascii="Arial" w:hAnsi="Arial" w:cs="Arial"/>
                <w:sz w:val="18"/>
                <w:szCs w:val="18"/>
              </w:rPr>
            </w:pPr>
            <w:r w:rsidRPr="007052C7">
              <w:rPr>
                <w:rFonts w:ascii="Arial" w:hAnsi="Arial" w:cs="Arial"/>
                <w:sz w:val="18"/>
                <w:szCs w:val="18"/>
              </w:rPr>
              <w:t>shoulder smoulder mould poultry soul shallow window blown known thrown</w:t>
            </w:r>
          </w:p>
        </w:tc>
      </w:tr>
      <w:tr w:rsidR="00DC6836" w:rsidRPr="004A562C" w14:paraId="35ADE303" w14:textId="782E1E8D" w:rsidTr="3A7C23A1">
        <w:trPr>
          <w:trHeight w:val="288"/>
        </w:trPr>
        <w:tc>
          <w:tcPr>
            <w:tcW w:w="1257" w:type="dxa"/>
            <w:noWrap/>
            <w:hideMark/>
          </w:tcPr>
          <w:p w14:paraId="660CB1F6" w14:textId="6C5E347E" w:rsidR="00DC6836" w:rsidRPr="00E21C1C" w:rsidRDefault="00DC6836" w:rsidP="003B68F7">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Week 5-6</w:t>
            </w:r>
          </w:p>
        </w:tc>
        <w:tc>
          <w:tcPr>
            <w:tcW w:w="5670" w:type="dxa"/>
            <w:gridSpan w:val="3"/>
            <w:shd w:val="clear" w:color="auto" w:fill="FFD966" w:themeFill="accent4" w:themeFillTint="99"/>
            <w:noWrap/>
            <w:hideMark/>
          </w:tcPr>
          <w:p w14:paraId="101410DF" w14:textId="11AE7608" w:rsidR="00DC6836" w:rsidRPr="008B24D7" w:rsidRDefault="00524C8F" w:rsidP="003B68F7">
            <w:pPr>
              <w:rPr>
                <w:rFonts w:ascii="Calibri" w:hAnsi="Calibri" w:cs="Calibri"/>
                <w:b/>
                <w:bCs/>
                <w:color w:val="FF0000"/>
              </w:rPr>
            </w:pPr>
            <w:proofErr w:type="spellStart"/>
            <w:r>
              <w:rPr>
                <w:rFonts w:ascii="Arial" w:eastAsia="Times New Roman" w:hAnsi="Arial" w:cs="Arial"/>
                <w:b/>
                <w:bCs/>
                <w:color w:val="FF0000"/>
                <w:sz w:val="18"/>
                <w:szCs w:val="18"/>
                <w:lang w:eastAsia="en-GB"/>
              </w:rPr>
              <w:t>Handas</w:t>
            </w:r>
            <w:proofErr w:type="spellEnd"/>
            <w:r>
              <w:rPr>
                <w:rFonts w:ascii="Arial" w:eastAsia="Times New Roman" w:hAnsi="Arial" w:cs="Arial"/>
                <w:b/>
                <w:bCs/>
                <w:color w:val="FF0000"/>
                <w:sz w:val="18"/>
                <w:szCs w:val="18"/>
                <w:lang w:eastAsia="en-GB"/>
              </w:rPr>
              <w:t xml:space="preserve"> surprise</w:t>
            </w:r>
          </w:p>
        </w:tc>
        <w:tc>
          <w:tcPr>
            <w:tcW w:w="4536" w:type="dxa"/>
            <w:gridSpan w:val="2"/>
            <w:shd w:val="clear" w:color="auto" w:fill="00B0F0"/>
            <w:noWrap/>
          </w:tcPr>
          <w:p w14:paraId="6CD80111" w14:textId="5F3C6F24" w:rsidR="00DC6836" w:rsidRPr="00471783" w:rsidRDefault="00DC6836" w:rsidP="003B68F7">
            <w:pPr>
              <w:rPr>
                <w:rFonts w:ascii="Arial" w:eastAsia="Times New Roman" w:hAnsi="Arial" w:cs="Arial"/>
                <w:b/>
                <w:bCs/>
                <w:color w:val="FF0000"/>
                <w:kern w:val="0"/>
                <w:sz w:val="18"/>
                <w:szCs w:val="18"/>
                <w:lang w:eastAsia="en-GB"/>
                <w14:ligatures w14:val="none"/>
              </w:rPr>
            </w:pPr>
          </w:p>
        </w:tc>
        <w:tc>
          <w:tcPr>
            <w:tcW w:w="4032" w:type="dxa"/>
            <w:gridSpan w:val="2"/>
            <w:shd w:val="clear" w:color="auto" w:fill="FFFF00"/>
          </w:tcPr>
          <w:p w14:paraId="320EC4DE" w14:textId="7C4B1D3C" w:rsidR="3A7C23A1" w:rsidRDefault="3A7C23A1" w:rsidP="3A7C23A1">
            <w:r w:rsidRPr="3A7C23A1">
              <w:rPr>
                <w:rFonts w:ascii="Calibri" w:eastAsia="Calibri" w:hAnsi="Calibri" w:cs="Calibri"/>
                <w:b/>
                <w:bCs/>
                <w:color w:val="FF0000"/>
              </w:rPr>
              <w:t>No Ballet Shies in Syria</w:t>
            </w:r>
            <w:r w:rsidRPr="3A7C23A1">
              <w:rPr>
                <w:rFonts w:ascii="Calibri" w:eastAsia="Calibri" w:hAnsi="Calibri" w:cs="Calibri"/>
                <w:color w:val="FF0000"/>
              </w:rPr>
              <w:t xml:space="preserve"> </w:t>
            </w:r>
          </w:p>
        </w:tc>
      </w:tr>
      <w:tr w:rsidR="00DC6836" w:rsidRPr="004A562C" w14:paraId="340CBBAC" w14:textId="09B5BB79" w:rsidTr="3A7C23A1">
        <w:trPr>
          <w:trHeight w:val="288"/>
        </w:trPr>
        <w:tc>
          <w:tcPr>
            <w:tcW w:w="1257" w:type="dxa"/>
            <w:noWrap/>
            <w:hideMark/>
          </w:tcPr>
          <w:p w14:paraId="6AEAAB0D" w14:textId="4CB8ACE4" w:rsidR="00DC6836" w:rsidRPr="00E21C1C" w:rsidRDefault="00DC6836" w:rsidP="003B68F7">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70" w:type="dxa"/>
            <w:gridSpan w:val="3"/>
            <w:shd w:val="clear" w:color="auto" w:fill="FFD966" w:themeFill="accent4" w:themeFillTint="99"/>
            <w:noWrap/>
            <w:hideMark/>
          </w:tcPr>
          <w:p w14:paraId="47B0FE12" w14:textId="3C4AF878" w:rsidR="00DC6836" w:rsidRPr="00B33BE4" w:rsidRDefault="00DC6836" w:rsidP="003B68F7">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Senses Poem</w:t>
            </w:r>
          </w:p>
        </w:tc>
        <w:tc>
          <w:tcPr>
            <w:tcW w:w="4536" w:type="dxa"/>
            <w:gridSpan w:val="2"/>
            <w:shd w:val="clear" w:color="auto" w:fill="00B0F0"/>
            <w:noWrap/>
          </w:tcPr>
          <w:p w14:paraId="6C0FC530" w14:textId="2C809B23" w:rsidR="00DC6836" w:rsidRPr="004C6A98" w:rsidRDefault="00DC6836" w:rsidP="003B68F7">
            <w:pPr>
              <w:rPr>
                <w:rFonts w:ascii="Calibri" w:eastAsia="Times New Roman" w:hAnsi="Calibri" w:cs="Calibri"/>
                <w:b/>
                <w:bCs/>
                <w:color w:val="000000"/>
                <w:kern w:val="0"/>
                <w:lang w:eastAsia="en-GB"/>
                <w14:ligatures w14:val="none"/>
              </w:rPr>
            </w:pPr>
          </w:p>
        </w:tc>
        <w:tc>
          <w:tcPr>
            <w:tcW w:w="4032" w:type="dxa"/>
            <w:gridSpan w:val="2"/>
            <w:shd w:val="clear" w:color="auto" w:fill="FFFF00"/>
          </w:tcPr>
          <w:p w14:paraId="57BF475E" w14:textId="51C1B594" w:rsidR="3A7C23A1" w:rsidRDefault="3A7C23A1" w:rsidP="3A7C23A1">
            <w:pPr>
              <w:rPr>
                <w:rFonts w:ascii="Calibri" w:eastAsia="Calibri" w:hAnsi="Calibri" w:cs="Calibri"/>
                <w:color w:val="FF0000"/>
              </w:rPr>
            </w:pPr>
            <w:r w:rsidRPr="3A7C23A1">
              <w:rPr>
                <w:rFonts w:ascii="Calibri" w:eastAsia="Calibri" w:hAnsi="Calibri" w:cs="Calibri"/>
                <w:b/>
                <w:bCs/>
                <w:color w:val="FF0000"/>
              </w:rPr>
              <w:t>Poetry</w:t>
            </w:r>
          </w:p>
        </w:tc>
      </w:tr>
      <w:tr w:rsidR="00DC6836" w:rsidRPr="004A562C" w14:paraId="65B995C0" w14:textId="0CD90067" w:rsidTr="3A7C23A1">
        <w:trPr>
          <w:trHeight w:val="288"/>
        </w:trPr>
        <w:tc>
          <w:tcPr>
            <w:tcW w:w="1257" w:type="dxa"/>
            <w:noWrap/>
            <w:hideMark/>
          </w:tcPr>
          <w:p w14:paraId="67888B6D" w14:textId="56D42E57" w:rsidR="00DC6836" w:rsidRPr="00E21C1C" w:rsidRDefault="00DC6836" w:rsidP="00521DEC">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1A163BEA" w14:textId="3FDF19E9" w:rsidR="00DC6836" w:rsidRPr="00B33BE4" w:rsidRDefault="00DC6836" w:rsidP="00521DEC">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2979C2C4" w14:textId="77777777" w:rsidR="00DC6836" w:rsidRPr="00DA3119" w:rsidRDefault="00DC6836" w:rsidP="00521DEC">
            <w:pPr>
              <w:rPr>
                <w:rFonts w:ascii="Arial" w:eastAsia="Times New Roman" w:hAnsi="Arial" w:cs="Arial"/>
                <w:color w:val="000000"/>
                <w:kern w:val="0"/>
                <w:sz w:val="18"/>
                <w:szCs w:val="18"/>
                <w:lang w:eastAsia="en-GB"/>
                <w14:ligatures w14:val="none"/>
              </w:rPr>
            </w:pPr>
            <w:r w:rsidRPr="00DA3119">
              <w:rPr>
                <w:rFonts w:ascii="Arial" w:eastAsia="Times New Roman" w:hAnsi="Arial" w:cs="Arial"/>
                <w:color w:val="000000"/>
                <w:kern w:val="0"/>
                <w:sz w:val="18"/>
                <w:szCs w:val="18"/>
                <w:lang w:eastAsia="en-GB"/>
                <w14:ligatures w14:val="none"/>
              </w:rPr>
              <w:t>Year 1 ambitious vocabulary used</w:t>
            </w:r>
          </w:p>
          <w:p w14:paraId="3F319C7E" w14:textId="77777777" w:rsidR="00DC6836" w:rsidRPr="00DA3119" w:rsidRDefault="00DC6836" w:rsidP="00521DEC">
            <w:pPr>
              <w:rPr>
                <w:rFonts w:ascii="Arial" w:eastAsia="Times New Roman" w:hAnsi="Arial" w:cs="Arial"/>
                <w:color w:val="000000"/>
                <w:kern w:val="0"/>
                <w:sz w:val="18"/>
                <w:szCs w:val="18"/>
                <w:lang w:eastAsia="en-GB"/>
                <w14:ligatures w14:val="none"/>
              </w:rPr>
            </w:pPr>
            <w:r w:rsidRPr="00DA3119">
              <w:rPr>
                <w:rFonts w:ascii="Arial" w:eastAsia="Times New Roman" w:hAnsi="Arial" w:cs="Arial"/>
                <w:color w:val="000000"/>
                <w:kern w:val="0"/>
                <w:sz w:val="18"/>
                <w:szCs w:val="18"/>
                <w:lang w:eastAsia="en-GB"/>
                <w14:ligatures w14:val="none"/>
              </w:rPr>
              <w:t xml:space="preserve"> Range of size colour adjectives used Range of emotion words used e.g. sad, angry, cross</w:t>
            </w:r>
          </w:p>
          <w:p w14:paraId="6D4D5C98" w14:textId="77777777" w:rsidR="00DC6836" w:rsidRPr="00DA3119" w:rsidRDefault="00DC6836" w:rsidP="00521DEC">
            <w:pPr>
              <w:rPr>
                <w:rFonts w:ascii="Arial" w:eastAsia="Times New Roman" w:hAnsi="Arial" w:cs="Arial"/>
                <w:color w:val="000000"/>
                <w:kern w:val="0"/>
                <w:sz w:val="18"/>
                <w:szCs w:val="18"/>
                <w:lang w:eastAsia="en-GB"/>
                <w14:ligatures w14:val="none"/>
              </w:rPr>
            </w:pPr>
            <w:r w:rsidRPr="00DA3119">
              <w:rPr>
                <w:rFonts w:ascii="Arial" w:eastAsia="Times New Roman" w:hAnsi="Arial" w:cs="Arial"/>
                <w:color w:val="000000"/>
                <w:kern w:val="0"/>
                <w:sz w:val="18"/>
                <w:szCs w:val="18"/>
                <w:lang w:eastAsia="en-GB"/>
                <w14:ligatures w14:val="none"/>
              </w:rPr>
              <w:t xml:space="preserve"> Pronouns: I, she, he, they.</w:t>
            </w:r>
          </w:p>
          <w:p w14:paraId="620549E3" w14:textId="4BE636B8" w:rsidR="00DC6836" w:rsidRPr="00B33BE4" w:rsidRDefault="00DC6836" w:rsidP="00521DEC">
            <w:pPr>
              <w:rPr>
                <w:rFonts w:ascii="Arial" w:eastAsia="Times New Roman" w:hAnsi="Arial" w:cs="Arial"/>
                <w:color w:val="000000"/>
                <w:kern w:val="0"/>
                <w:sz w:val="18"/>
                <w:szCs w:val="18"/>
                <w:lang w:eastAsia="en-GB"/>
                <w14:ligatures w14:val="none"/>
              </w:rPr>
            </w:pPr>
            <w:r w:rsidRPr="00DA3119">
              <w:rPr>
                <w:rFonts w:ascii="Arial" w:eastAsia="Times New Roman" w:hAnsi="Arial" w:cs="Arial"/>
                <w:color w:val="000000"/>
                <w:kern w:val="0"/>
                <w:sz w:val="18"/>
                <w:szCs w:val="18"/>
                <w:lang w:eastAsia="en-GB"/>
                <w14:ligatures w14:val="none"/>
              </w:rPr>
              <w:t xml:space="preserve"> Conjunctions: and, </w:t>
            </w:r>
            <w:proofErr w:type="gramStart"/>
            <w:r w:rsidRPr="00DA3119">
              <w:rPr>
                <w:rFonts w:ascii="Arial" w:eastAsia="Times New Roman" w:hAnsi="Arial" w:cs="Arial"/>
                <w:color w:val="000000"/>
                <w:kern w:val="0"/>
                <w:sz w:val="18"/>
                <w:szCs w:val="18"/>
                <w:lang w:eastAsia="en-GB"/>
                <w14:ligatures w14:val="none"/>
              </w:rPr>
              <w:t>but,</w:t>
            </w:r>
            <w:proofErr w:type="gramEnd"/>
            <w:r w:rsidRPr="00DA3119">
              <w:rPr>
                <w:rFonts w:ascii="Arial" w:eastAsia="Times New Roman" w:hAnsi="Arial" w:cs="Arial"/>
                <w:color w:val="000000"/>
                <w:kern w:val="0"/>
                <w:sz w:val="18"/>
                <w:szCs w:val="18"/>
                <w:lang w:eastAsia="en-GB"/>
                <w14:ligatures w14:val="none"/>
              </w:rPr>
              <w:t xml:space="preserve"> then, or, this</w:t>
            </w:r>
          </w:p>
        </w:tc>
        <w:tc>
          <w:tcPr>
            <w:tcW w:w="2268" w:type="dxa"/>
            <w:shd w:val="clear" w:color="auto" w:fill="FFD966" w:themeFill="accent4" w:themeFillTint="99"/>
          </w:tcPr>
          <w:p w14:paraId="59CE024A" w14:textId="77777777" w:rsidR="00DC6836" w:rsidRPr="006A34D8" w:rsidRDefault="00DC6836" w:rsidP="00521DEC">
            <w:pPr>
              <w:rPr>
                <w:rFonts w:ascii="Arial" w:eastAsia="Times New Roman" w:hAnsi="Arial" w:cs="Arial"/>
                <w:color w:val="000000"/>
                <w:kern w:val="0"/>
                <w:sz w:val="18"/>
                <w:szCs w:val="18"/>
                <w:lang w:eastAsia="en-GB"/>
                <w14:ligatures w14:val="none"/>
              </w:rPr>
            </w:pPr>
            <w:r w:rsidRPr="006A34D8">
              <w:rPr>
                <w:rFonts w:ascii="Arial" w:eastAsia="Times New Roman" w:hAnsi="Arial" w:cs="Arial"/>
                <w:color w:val="000000"/>
                <w:kern w:val="0"/>
                <w:sz w:val="18"/>
                <w:szCs w:val="18"/>
                <w:lang w:eastAsia="en-GB"/>
                <w14:ligatures w14:val="none"/>
              </w:rPr>
              <w:t>year 2 ambitious vocabulary used Time connectives: Conjunctions: who, because Adverbs: suddenly, quickly, slowly, carefully, nervously, excitedly, happily, lazily, angrily, slowly, truthfully</w:t>
            </w:r>
          </w:p>
          <w:p w14:paraId="7C59BB8C" w14:textId="755BED02" w:rsidR="00DC6836" w:rsidRPr="00B33BE4" w:rsidRDefault="00DC6836" w:rsidP="00521DEC">
            <w:pPr>
              <w:rPr>
                <w:rFonts w:ascii="Arial" w:eastAsia="Times New Roman" w:hAnsi="Arial" w:cs="Arial"/>
                <w:color w:val="000000"/>
                <w:kern w:val="0"/>
                <w:sz w:val="18"/>
                <w:szCs w:val="18"/>
                <w:lang w:eastAsia="en-GB"/>
                <w14:ligatures w14:val="none"/>
              </w:rPr>
            </w:pPr>
          </w:p>
        </w:tc>
        <w:tc>
          <w:tcPr>
            <w:tcW w:w="2268" w:type="dxa"/>
            <w:shd w:val="clear" w:color="auto" w:fill="00B0F0"/>
            <w:noWrap/>
            <w:hideMark/>
          </w:tcPr>
          <w:p w14:paraId="37F3B542" w14:textId="12615374" w:rsidR="00DC6836" w:rsidRPr="004A562C" w:rsidRDefault="00DC6836" w:rsidP="00521DEC">
            <w:pPr>
              <w:rPr>
                <w:rFonts w:ascii="Times New Roman" w:eastAsia="Times New Roman" w:hAnsi="Times New Roman" w:cs="Times New Roman"/>
                <w:kern w:val="0"/>
                <w:sz w:val="20"/>
                <w:szCs w:val="20"/>
                <w:lang w:eastAsia="en-GB"/>
                <w14:ligatures w14:val="none"/>
              </w:rPr>
            </w:pPr>
          </w:p>
        </w:tc>
        <w:tc>
          <w:tcPr>
            <w:tcW w:w="2268" w:type="dxa"/>
            <w:shd w:val="clear" w:color="auto" w:fill="00B0F0"/>
          </w:tcPr>
          <w:p w14:paraId="197CD9BB" w14:textId="30B54570" w:rsidR="00DC6836" w:rsidRPr="004A562C" w:rsidRDefault="00DC6836" w:rsidP="00521DEC">
            <w:pPr>
              <w:rPr>
                <w:rFonts w:ascii="Times New Roman" w:eastAsia="Times New Roman" w:hAnsi="Times New Roman" w:cs="Times New Roman"/>
                <w:kern w:val="0"/>
                <w:sz w:val="20"/>
                <w:szCs w:val="20"/>
                <w:lang w:eastAsia="en-GB"/>
                <w14:ligatures w14:val="none"/>
              </w:rPr>
            </w:pPr>
          </w:p>
        </w:tc>
        <w:tc>
          <w:tcPr>
            <w:tcW w:w="4032" w:type="dxa"/>
            <w:gridSpan w:val="2"/>
            <w:shd w:val="clear" w:color="auto" w:fill="FFFF00"/>
          </w:tcPr>
          <w:p w14:paraId="4E765599" w14:textId="4F4FA2A9" w:rsidR="3A7C23A1" w:rsidRDefault="3A7C23A1" w:rsidP="3A7C23A1">
            <w:r w:rsidRPr="3A7C23A1">
              <w:rPr>
                <w:rFonts w:ascii="Arial" w:eastAsia="Arial" w:hAnsi="Arial" w:cs="Arial"/>
                <w:color w:val="000000" w:themeColor="text1"/>
                <w:sz w:val="18"/>
                <w:szCs w:val="18"/>
              </w:rPr>
              <w:t>Year 5</w:t>
            </w:r>
            <w:r w:rsidR="73553326" w:rsidRPr="3A7C23A1">
              <w:rPr>
                <w:rFonts w:ascii="Arial" w:eastAsia="Arial" w:hAnsi="Arial" w:cs="Arial"/>
                <w:color w:val="000000" w:themeColor="text1"/>
                <w:sz w:val="18"/>
                <w:szCs w:val="18"/>
              </w:rPr>
              <w:t>/6</w:t>
            </w:r>
            <w:r w:rsidRPr="3A7C23A1">
              <w:rPr>
                <w:rFonts w:ascii="Arial" w:eastAsia="Arial" w:hAnsi="Arial" w:cs="Arial"/>
                <w:color w:val="000000" w:themeColor="text1"/>
                <w:sz w:val="18"/>
                <w:szCs w:val="18"/>
              </w:rPr>
              <w:t xml:space="preserve"> ambitious vocabulary used </w:t>
            </w:r>
          </w:p>
        </w:tc>
      </w:tr>
      <w:tr w:rsidR="00DC6836" w:rsidRPr="004A562C" w14:paraId="06804C8C" w14:textId="77777777" w:rsidTr="3A7C23A1">
        <w:trPr>
          <w:trHeight w:val="288"/>
        </w:trPr>
        <w:tc>
          <w:tcPr>
            <w:tcW w:w="1257" w:type="dxa"/>
            <w:noWrap/>
          </w:tcPr>
          <w:p w14:paraId="6026FFC3" w14:textId="391035DA" w:rsidR="00DC6836" w:rsidRPr="00E21C1C" w:rsidRDefault="00DC6836" w:rsidP="00DC6836">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532EC843" w14:textId="77777777" w:rsidR="00DC6836" w:rsidRPr="00B33BE4" w:rsidRDefault="00DC6836" w:rsidP="00DC6836">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3DEEB660" w14:textId="77777777" w:rsidR="00DC6836" w:rsidRPr="00320F9C" w:rsidRDefault="00DC6836" w:rsidP="00DC6836">
            <w:pPr>
              <w:rPr>
                <w:rFonts w:ascii="Arial" w:hAnsi="Arial" w:cs="Arial"/>
                <w:sz w:val="18"/>
                <w:szCs w:val="18"/>
              </w:rPr>
            </w:pPr>
            <w:r w:rsidRPr="00320F9C">
              <w:rPr>
                <w:rFonts w:ascii="Arial" w:hAnsi="Arial" w:cs="Arial"/>
                <w:sz w:val="18"/>
                <w:szCs w:val="18"/>
              </w:rPr>
              <w:t>Write poem in shape of word</w:t>
            </w:r>
          </w:p>
          <w:p w14:paraId="09D753F9" w14:textId="77777777" w:rsidR="00DC6836" w:rsidRPr="00320F9C" w:rsidRDefault="00DC6836" w:rsidP="00DC6836">
            <w:pPr>
              <w:rPr>
                <w:rFonts w:ascii="Arial" w:hAnsi="Arial" w:cs="Arial"/>
                <w:sz w:val="18"/>
                <w:szCs w:val="18"/>
              </w:rPr>
            </w:pPr>
          </w:p>
          <w:p w14:paraId="24BD3BCB" w14:textId="77777777" w:rsidR="00DC6836" w:rsidRPr="00320F9C" w:rsidRDefault="00DC6836" w:rsidP="00DC6836">
            <w:pPr>
              <w:rPr>
                <w:rFonts w:ascii="Arial" w:hAnsi="Arial" w:cs="Arial"/>
                <w:b/>
                <w:bCs/>
                <w:sz w:val="18"/>
                <w:szCs w:val="18"/>
              </w:rPr>
            </w:pPr>
            <w:r w:rsidRPr="00320F9C">
              <w:rPr>
                <w:rFonts w:ascii="Arial" w:hAnsi="Arial" w:cs="Arial"/>
                <w:sz w:val="18"/>
                <w:szCs w:val="18"/>
              </w:rPr>
              <w:t>Read aloud their writing clearly enough to be heard by their peers and the teacher.</w:t>
            </w:r>
          </w:p>
          <w:p w14:paraId="44C585CF" w14:textId="77777777" w:rsidR="00DC6836" w:rsidRPr="00DA3119" w:rsidRDefault="00DC6836" w:rsidP="00DC6836">
            <w:pPr>
              <w:rPr>
                <w:rFonts w:ascii="Arial" w:eastAsia="Times New Roman" w:hAnsi="Arial" w:cs="Arial"/>
                <w:color w:val="000000"/>
                <w:kern w:val="0"/>
                <w:sz w:val="18"/>
                <w:szCs w:val="18"/>
                <w:lang w:eastAsia="en-GB"/>
                <w14:ligatures w14:val="none"/>
              </w:rPr>
            </w:pPr>
          </w:p>
        </w:tc>
        <w:tc>
          <w:tcPr>
            <w:tcW w:w="2268" w:type="dxa"/>
            <w:shd w:val="clear" w:color="auto" w:fill="FFD966" w:themeFill="accent4" w:themeFillTint="99"/>
          </w:tcPr>
          <w:p w14:paraId="0AABA767" w14:textId="77777777" w:rsidR="00DC6836" w:rsidRPr="00320F9C" w:rsidRDefault="00DC6836" w:rsidP="00DC6836">
            <w:pPr>
              <w:rPr>
                <w:rFonts w:ascii="Arial" w:hAnsi="Arial" w:cs="Arial"/>
                <w:sz w:val="18"/>
                <w:szCs w:val="18"/>
              </w:rPr>
            </w:pPr>
            <w:r w:rsidRPr="00320F9C">
              <w:rPr>
                <w:rFonts w:ascii="Arial" w:hAnsi="Arial" w:cs="Arial"/>
                <w:sz w:val="18"/>
                <w:szCs w:val="18"/>
              </w:rPr>
              <w:t>Write poem in shape of word using appropriate adjectives.</w:t>
            </w:r>
          </w:p>
          <w:p w14:paraId="7641C6EC" w14:textId="77777777" w:rsidR="00DC6836" w:rsidRPr="00320F9C" w:rsidRDefault="00DC6836" w:rsidP="00DC6836">
            <w:pPr>
              <w:rPr>
                <w:rFonts w:ascii="Arial" w:hAnsi="Arial" w:cs="Arial"/>
                <w:sz w:val="18"/>
                <w:szCs w:val="18"/>
              </w:rPr>
            </w:pPr>
          </w:p>
          <w:p w14:paraId="68AB3D60" w14:textId="547947E4" w:rsidR="00DC6836" w:rsidRPr="006A34D8" w:rsidRDefault="00DC6836" w:rsidP="00DC6836">
            <w:pPr>
              <w:rPr>
                <w:rFonts w:ascii="Arial" w:eastAsia="Times New Roman" w:hAnsi="Arial" w:cs="Arial"/>
                <w:color w:val="000000"/>
                <w:kern w:val="0"/>
                <w:sz w:val="18"/>
                <w:szCs w:val="18"/>
                <w:lang w:eastAsia="en-GB"/>
                <w14:ligatures w14:val="none"/>
              </w:rPr>
            </w:pPr>
            <w:r w:rsidRPr="00320F9C">
              <w:rPr>
                <w:rFonts w:ascii="Arial" w:hAnsi="Arial" w:cs="Arial"/>
                <w:sz w:val="18"/>
                <w:szCs w:val="18"/>
              </w:rPr>
              <w:t>Read aloud what they have written with appropriate intonation to make the meaning clear.</w:t>
            </w:r>
          </w:p>
        </w:tc>
        <w:tc>
          <w:tcPr>
            <w:tcW w:w="2268" w:type="dxa"/>
            <w:shd w:val="clear" w:color="auto" w:fill="00B0F0"/>
            <w:noWrap/>
          </w:tcPr>
          <w:p w14:paraId="0C5E6A4A" w14:textId="77777777" w:rsidR="00DC6836" w:rsidRPr="004A562C" w:rsidRDefault="00DC6836" w:rsidP="00DC6836">
            <w:pPr>
              <w:rPr>
                <w:rFonts w:ascii="Times New Roman" w:eastAsia="Times New Roman" w:hAnsi="Times New Roman" w:cs="Times New Roman"/>
                <w:kern w:val="0"/>
                <w:sz w:val="20"/>
                <w:szCs w:val="20"/>
                <w:lang w:eastAsia="en-GB"/>
                <w14:ligatures w14:val="none"/>
              </w:rPr>
            </w:pPr>
          </w:p>
        </w:tc>
        <w:tc>
          <w:tcPr>
            <w:tcW w:w="2268" w:type="dxa"/>
            <w:shd w:val="clear" w:color="auto" w:fill="00B0F0"/>
          </w:tcPr>
          <w:p w14:paraId="1D204744" w14:textId="77777777" w:rsidR="00DC6836" w:rsidRPr="004A562C" w:rsidRDefault="00DC6836" w:rsidP="00DC6836">
            <w:pPr>
              <w:rPr>
                <w:rFonts w:ascii="Times New Roman" w:eastAsia="Times New Roman" w:hAnsi="Times New Roman" w:cs="Times New Roman"/>
                <w:kern w:val="0"/>
                <w:sz w:val="20"/>
                <w:szCs w:val="20"/>
                <w:lang w:eastAsia="en-GB"/>
                <w14:ligatures w14:val="none"/>
              </w:rPr>
            </w:pPr>
          </w:p>
        </w:tc>
        <w:tc>
          <w:tcPr>
            <w:tcW w:w="4032" w:type="dxa"/>
            <w:gridSpan w:val="2"/>
            <w:shd w:val="clear" w:color="auto" w:fill="FFFF00"/>
          </w:tcPr>
          <w:p w14:paraId="6EBEF7D1" w14:textId="3650A090" w:rsidR="3A7C23A1" w:rsidRDefault="3A7C23A1" w:rsidP="3A7C23A1">
            <w:r w:rsidRPr="3A7C23A1">
              <w:rPr>
                <w:rFonts w:ascii="Arial" w:eastAsia="Arial" w:hAnsi="Arial" w:cs="Arial"/>
                <w:color w:val="000000" w:themeColor="text1"/>
                <w:sz w:val="18"/>
                <w:szCs w:val="18"/>
              </w:rPr>
              <w:t xml:space="preserve">Structural features of narrative are included e.g. repetition for effect </w:t>
            </w:r>
          </w:p>
          <w:p w14:paraId="54636093" w14:textId="1FCCE236" w:rsidR="3A7C23A1" w:rsidRDefault="3A7C23A1" w:rsidP="3A7C23A1">
            <w:r w:rsidRPr="3A7C23A1">
              <w:rPr>
                <w:rFonts w:ascii="Arial" w:eastAsia="Arial" w:hAnsi="Arial" w:cs="Arial"/>
                <w:color w:val="000000" w:themeColor="text1"/>
                <w:sz w:val="18"/>
                <w:szCs w:val="18"/>
              </w:rPr>
              <w:t xml:space="preserve"> Paragraphs varied in length and structure. Pronouns used to hide the doer of the action e.g. it crept into the woods </w:t>
            </w:r>
          </w:p>
        </w:tc>
      </w:tr>
      <w:tr w:rsidR="00DC6836" w:rsidRPr="004A562C" w14:paraId="07876878" w14:textId="30B81FD1" w:rsidTr="3A7C23A1">
        <w:trPr>
          <w:trHeight w:val="288"/>
        </w:trPr>
        <w:tc>
          <w:tcPr>
            <w:tcW w:w="1257" w:type="dxa"/>
            <w:noWrap/>
          </w:tcPr>
          <w:p w14:paraId="15E4B084" w14:textId="77777777" w:rsidR="00DC6836" w:rsidRPr="00E21C1C" w:rsidRDefault="00DC6836" w:rsidP="00521DEC">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lastRenderedPageBreak/>
              <w:t xml:space="preserve">Spelling </w:t>
            </w:r>
          </w:p>
          <w:p w14:paraId="790B1420" w14:textId="5906752A" w:rsidR="00DC6836" w:rsidRPr="00E21C1C" w:rsidRDefault="00DC6836" w:rsidP="00521DEC">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Week 5</w:t>
            </w:r>
          </w:p>
          <w:p w14:paraId="3781323F" w14:textId="77777777" w:rsidR="00DC6836" w:rsidRPr="00E21C1C" w:rsidRDefault="00DC6836" w:rsidP="00521DEC">
            <w:pPr>
              <w:rPr>
                <w:rFonts w:ascii="Arial" w:eastAsia="Times New Roman" w:hAnsi="Arial" w:cs="Arial"/>
                <w:b/>
                <w:bCs/>
                <w:color w:val="000000"/>
                <w:kern w:val="0"/>
                <w:sz w:val="18"/>
                <w:szCs w:val="18"/>
                <w:lang w:eastAsia="en-GB"/>
                <w14:ligatures w14:val="none"/>
              </w:rPr>
            </w:pPr>
          </w:p>
          <w:p w14:paraId="52C90AD0" w14:textId="77777777" w:rsidR="00DC6836" w:rsidRPr="00E21C1C" w:rsidRDefault="00DC6836" w:rsidP="00521DEC">
            <w:pPr>
              <w:rPr>
                <w:rFonts w:ascii="Arial" w:eastAsia="Times New Roman" w:hAnsi="Arial" w:cs="Arial"/>
                <w:b/>
                <w:bCs/>
                <w:color w:val="000000"/>
                <w:kern w:val="0"/>
                <w:sz w:val="18"/>
                <w:szCs w:val="18"/>
                <w:lang w:eastAsia="en-GB"/>
                <w14:ligatures w14:val="none"/>
              </w:rPr>
            </w:pPr>
          </w:p>
          <w:p w14:paraId="01C3A159" w14:textId="77777777" w:rsidR="00DC6836" w:rsidRPr="00E21C1C" w:rsidRDefault="00DC6836" w:rsidP="00521DEC">
            <w:pPr>
              <w:rPr>
                <w:rFonts w:ascii="Arial" w:eastAsia="Times New Roman" w:hAnsi="Arial" w:cs="Arial"/>
                <w:b/>
                <w:bCs/>
                <w:color w:val="000000"/>
                <w:kern w:val="0"/>
                <w:sz w:val="18"/>
                <w:szCs w:val="18"/>
                <w:lang w:eastAsia="en-GB"/>
                <w14:ligatures w14:val="none"/>
              </w:rPr>
            </w:pPr>
          </w:p>
          <w:p w14:paraId="5854CAA4" w14:textId="77777777" w:rsidR="00DC6836" w:rsidRPr="00E21C1C" w:rsidRDefault="00DC6836" w:rsidP="00521DEC">
            <w:pPr>
              <w:rPr>
                <w:rFonts w:ascii="Arial" w:eastAsia="Times New Roman" w:hAnsi="Arial" w:cs="Arial"/>
                <w:b/>
                <w:bCs/>
                <w:color w:val="000000"/>
                <w:kern w:val="0"/>
                <w:sz w:val="18"/>
                <w:szCs w:val="18"/>
                <w:lang w:eastAsia="en-GB"/>
                <w14:ligatures w14:val="none"/>
              </w:rPr>
            </w:pPr>
          </w:p>
          <w:p w14:paraId="60F8ABD9" w14:textId="413D38FE" w:rsidR="00DC6836" w:rsidRPr="00E21C1C" w:rsidRDefault="00DC6836" w:rsidP="00521DEC">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Week 6</w:t>
            </w:r>
          </w:p>
          <w:p w14:paraId="08715A5D" w14:textId="77777777" w:rsidR="00DC6836" w:rsidRPr="00E21C1C" w:rsidRDefault="00DC6836" w:rsidP="00521DEC">
            <w:pPr>
              <w:rPr>
                <w:rFonts w:ascii="Arial" w:eastAsia="Times New Roman" w:hAnsi="Arial" w:cs="Arial"/>
                <w:b/>
                <w:bCs/>
                <w:color w:val="000000"/>
                <w:kern w:val="0"/>
                <w:sz w:val="18"/>
                <w:szCs w:val="18"/>
                <w:lang w:eastAsia="en-GB"/>
                <w14:ligatures w14:val="none"/>
              </w:rPr>
            </w:pPr>
          </w:p>
          <w:p w14:paraId="5D090CCA" w14:textId="77777777" w:rsidR="00DC6836" w:rsidRPr="00E21C1C" w:rsidRDefault="00DC6836" w:rsidP="00521DEC">
            <w:pPr>
              <w:rPr>
                <w:rFonts w:ascii="Arial" w:eastAsia="Times New Roman" w:hAnsi="Arial" w:cs="Arial"/>
                <w:b/>
                <w:bCs/>
                <w:color w:val="000000"/>
                <w:kern w:val="0"/>
                <w:sz w:val="18"/>
                <w:szCs w:val="18"/>
                <w:lang w:eastAsia="en-GB"/>
                <w14:ligatures w14:val="none"/>
              </w:rPr>
            </w:pPr>
          </w:p>
          <w:p w14:paraId="0EDA052D" w14:textId="77777777" w:rsidR="00DC6836" w:rsidRPr="00E21C1C" w:rsidRDefault="00DC6836" w:rsidP="00521DEC">
            <w:pPr>
              <w:rPr>
                <w:rFonts w:ascii="Arial" w:eastAsia="Times New Roman" w:hAnsi="Arial" w:cs="Arial"/>
                <w:b/>
                <w:bCs/>
                <w:color w:val="000000"/>
                <w:kern w:val="0"/>
                <w:sz w:val="18"/>
                <w:szCs w:val="18"/>
                <w:lang w:eastAsia="en-GB"/>
                <w14:ligatures w14:val="none"/>
              </w:rPr>
            </w:pPr>
          </w:p>
          <w:p w14:paraId="2CEA3573" w14:textId="77777777" w:rsidR="00DC6836" w:rsidRPr="00E21C1C" w:rsidRDefault="00DC6836" w:rsidP="00521DEC">
            <w:pPr>
              <w:rPr>
                <w:rFonts w:ascii="Arial" w:eastAsia="Times New Roman" w:hAnsi="Arial" w:cs="Arial"/>
                <w:b/>
                <w:bCs/>
                <w:color w:val="000000"/>
                <w:kern w:val="0"/>
                <w:sz w:val="18"/>
                <w:szCs w:val="18"/>
                <w:lang w:eastAsia="en-GB"/>
                <w14:ligatures w14:val="none"/>
              </w:rPr>
            </w:pPr>
          </w:p>
          <w:p w14:paraId="1FC27049" w14:textId="77777777" w:rsidR="00DC6836" w:rsidRPr="00E21C1C" w:rsidRDefault="00DC6836" w:rsidP="00521DEC">
            <w:pPr>
              <w:rPr>
                <w:rFonts w:ascii="Arial" w:eastAsia="Times New Roman" w:hAnsi="Arial" w:cs="Arial"/>
                <w:b/>
                <w:bCs/>
                <w:color w:val="000000"/>
                <w:kern w:val="0"/>
                <w:sz w:val="18"/>
                <w:szCs w:val="18"/>
                <w:lang w:eastAsia="en-GB"/>
                <w14:ligatures w14:val="none"/>
              </w:rPr>
            </w:pPr>
          </w:p>
          <w:p w14:paraId="4305F686" w14:textId="3813046E" w:rsidR="00DC6836" w:rsidRPr="00E21C1C" w:rsidRDefault="00DC6836" w:rsidP="00521DEC">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7A6BF0B0" w14:textId="77777777" w:rsidR="00DC6836" w:rsidRDefault="00DC6836" w:rsidP="00521DE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19FD9A42" w14:textId="77777777" w:rsidR="00DC6836" w:rsidRDefault="00DC6836" w:rsidP="00521DE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4 with tricky words:</w:t>
            </w:r>
          </w:p>
          <w:p w14:paraId="31139571" w14:textId="77777777" w:rsidR="00DC6836" w:rsidRDefault="00DC6836" w:rsidP="00521DEC">
            <w:pPr>
              <w:rPr>
                <w:rFonts w:ascii="Arial" w:eastAsia="Times New Roman" w:hAnsi="Arial" w:cs="Arial"/>
                <w:color w:val="000000"/>
                <w:kern w:val="0"/>
                <w:sz w:val="18"/>
                <w:szCs w:val="18"/>
                <w:lang w:eastAsia="en-GB"/>
                <w14:ligatures w14:val="none"/>
              </w:rPr>
            </w:pPr>
          </w:p>
          <w:p w14:paraId="5BA99BD7" w14:textId="5758E41F" w:rsidR="00DC6836" w:rsidRPr="006B32E7" w:rsidRDefault="00DC6836" w:rsidP="00521DEC">
            <w:pPr>
              <w:rPr>
                <w:rFonts w:ascii="Arial" w:eastAsia="Times New Roman" w:hAnsi="Arial" w:cs="Arial"/>
                <w:b/>
                <w:bCs/>
                <w:color w:val="000000"/>
                <w:kern w:val="0"/>
                <w:sz w:val="18"/>
                <w:szCs w:val="18"/>
                <w:lang w:eastAsia="en-GB"/>
                <w14:ligatures w14:val="none"/>
              </w:rPr>
            </w:pPr>
            <w:r w:rsidRPr="00537250">
              <w:rPr>
                <w:rFonts w:ascii="Arial" w:eastAsia="Times New Roman" w:hAnsi="Arial" w:cs="Arial"/>
                <w:sz w:val="18"/>
                <w:szCs w:val="18"/>
                <w:lang w:eastAsia="en-GB"/>
              </w:rPr>
              <w:t>said, like, there, when, so, do, there, when, some, little, out, come, one, what, have, were</w:t>
            </w:r>
          </w:p>
        </w:tc>
        <w:tc>
          <w:tcPr>
            <w:tcW w:w="2127" w:type="dxa"/>
            <w:shd w:val="clear" w:color="auto" w:fill="FFD966" w:themeFill="accent4" w:themeFillTint="99"/>
          </w:tcPr>
          <w:p w14:paraId="62EAE726" w14:textId="61B1A620" w:rsidR="00DC6836" w:rsidRPr="00E373A2" w:rsidRDefault="00DC6836" w:rsidP="00521DEC">
            <w:pPr>
              <w:rPr>
                <w:rFonts w:ascii="Arial" w:hAnsi="Arial" w:cs="Arial"/>
                <w:sz w:val="18"/>
                <w:szCs w:val="18"/>
              </w:rPr>
            </w:pPr>
            <w:r w:rsidRPr="003845E1">
              <w:rPr>
                <w:rFonts w:ascii="Arial" w:hAnsi="Arial" w:cs="Arial"/>
                <w:sz w:val="18"/>
                <w:szCs w:val="18"/>
              </w:rPr>
              <w:t xml:space="preserve">air </w:t>
            </w:r>
            <w:proofErr w:type="spellStart"/>
            <w:r w:rsidRPr="003845E1">
              <w:rPr>
                <w:rFonts w:ascii="Arial" w:hAnsi="Arial" w:cs="Arial"/>
                <w:sz w:val="18"/>
                <w:szCs w:val="18"/>
              </w:rPr>
              <w:t>fair</w:t>
            </w:r>
            <w:proofErr w:type="spellEnd"/>
            <w:r w:rsidRPr="003845E1">
              <w:rPr>
                <w:rFonts w:ascii="Arial" w:hAnsi="Arial" w:cs="Arial"/>
                <w:sz w:val="18"/>
                <w:szCs w:val="18"/>
              </w:rPr>
              <w:t xml:space="preserve"> pair hair chair bare dare care share scared</w:t>
            </w:r>
          </w:p>
          <w:p w14:paraId="2513605C" w14:textId="77777777" w:rsidR="00DC6836" w:rsidRDefault="00DC6836" w:rsidP="00521DEC">
            <w:pPr>
              <w:rPr>
                <w:rFonts w:ascii="Arial" w:hAnsi="Arial" w:cs="Arial"/>
                <w:sz w:val="18"/>
                <w:szCs w:val="18"/>
              </w:rPr>
            </w:pPr>
          </w:p>
          <w:p w14:paraId="1D50BE41" w14:textId="77777777" w:rsidR="00DC6836" w:rsidRPr="00E373A2" w:rsidRDefault="00DC6836" w:rsidP="00521DEC">
            <w:pPr>
              <w:rPr>
                <w:rFonts w:ascii="Arial" w:hAnsi="Arial" w:cs="Arial"/>
                <w:sz w:val="18"/>
                <w:szCs w:val="18"/>
              </w:rPr>
            </w:pPr>
          </w:p>
          <w:p w14:paraId="1F5FCC7C" w14:textId="77777777" w:rsidR="00DC6836" w:rsidRDefault="00DC6836" w:rsidP="00521DEC">
            <w:pPr>
              <w:rPr>
                <w:rFonts w:ascii="Arial" w:hAnsi="Arial" w:cs="Arial"/>
                <w:sz w:val="18"/>
                <w:szCs w:val="18"/>
              </w:rPr>
            </w:pPr>
          </w:p>
          <w:p w14:paraId="581759C0" w14:textId="0608CD41" w:rsidR="00DC6836" w:rsidRDefault="00DC6836" w:rsidP="00521DEC">
            <w:pPr>
              <w:rPr>
                <w:rFonts w:ascii="Arial" w:hAnsi="Arial" w:cs="Arial"/>
                <w:sz w:val="18"/>
                <w:szCs w:val="18"/>
              </w:rPr>
            </w:pPr>
            <w:proofErr w:type="gramStart"/>
            <w:r>
              <w:rPr>
                <w:rFonts w:ascii="Arial" w:hAnsi="Arial" w:cs="Arial"/>
                <w:sz w:val="18"/>
                <w:szCs w:val="18"/>
              </w:rPr>
              <w:t>dear  hear</w:t>
            </w:r>
            <w:proofErr w:type="gramEnd"/>
            <w:r>
              <w:rPr>
                <w:rFonts w:ascii="Arial" w:hAnsi="Arial" w:cs="Arial"/>
                <w:sz w:val="18"/>
                <w:szCs w:val="18"/>
              </w:rPr>
              <w:t xml:space="preserve">  pear beard</w:t>
            </w:r>
          </w:p>
          <w:p w14:paraId="751FD2F5" w14:textId="32B22059" w:rsidR="00DC6836" w:rsidRDefault="00DC6836" w:rsidP="00521DEC">
            <w:pPr>
              <w:rPr>
                <w:rFonts w:ascii="Arial" w:hAnsi="Arial" w:cs="Arial"/>
                <w:sz w:val="18"/>
                <w:szCs w:val="18"/>
              </w:rPr>
            </w:pPr>
            <w:r>
              <w:rPr>
                <w:rFonts w:ascii="Arial" w:hAnsi="Arial" w:cs="Arial"/>
                <w:sz w:val="18"/>
                <w:szCs w:val="18"/>
              </w:rPr>
              <w:t xml:space="preserve">near fear </w:t>
            </w:r>
            <w:proofErr w:type="gramStart"/>
            <w:r>
              <w:rPr>
                <w:rFonts w:ascii="Arial" w:hAnsi="Arial" w:cs="Arial"/>
                <w:sz w:val="18"/>
                <w:szCs w:val="18"/>
              </w:rPr>
              <w:t>year  clear</w:t>
            </w:r>
            <w:proofErr w:type="gramEnd"/>
            <w:r>
              <w:rPr>
                <w:rFonts w:ascii="Arial" w:hAnsi="Arial" w:cs="Arial"/>
                <w:sz w:val="18"/>
                <w:szCs w:val="18"/>
              </w:rPr>
              <w:t xml:space="preserve"> bear wear</w:t>
            </w:r>
          </w:p>
          <w:p w14:paraId="6C2FC559" w14:textId="77777777" w:rsidR="00DC6836" w:rsidRDefault="00DC6836" w:rsidP="00521DEC">
            <w:pPr>
              <w:rPr>
                <w:rFonts w:ascii="Arial" w:hAnsi="Arial" w:cs="Arial"/>
                <w:sz w:val="18"/>
                <w:szCs w:val="18"/>
              </w:rPr>
            </w:pPr>
          </w:p>
          <w:p w14:paraId="14CC5E2D" w14:textId="1286CA9B" w:rsidR="00DC6836" w:rsidRPr="00ED26F3" w:rsidRDefault="00DC6836" w:rsidP="00521DEC">
            <w:pPr>
              <w:rPr>
                <w:rFonts w:ascii="Arial" w:eastAsia="Times New Roman" w:hAnsi="Arial" w:cs="Arial"/>
                <w:color w:val="000000"/>
                <w:kern w:val="0"/>
                <w:sz w:val="18"/>
                <w:szCs w:val="18"/>
                <w:lang w:eastAsia="en-GB"/>
                <w14:ligatures w14:val="none"/>
              </w:rPr>
            </w:pPr>
          </w:p>
        </w:tc>
        <w:tc>
          <w:tcPr>
            <w:tcW w:w="2268" w:type="dxa"/>
            <w:shd w:val="clear" w:color="auto" w:fill="FFD966" w:themeFill="accent4" w:themeFillTint="99"/>
          </w:tcPr>
          <w:p w14:paraId="2046F633" w14:textId="77FFE39F" w:rsidR="00DC6836" w:rsidRDefault="00DC6836" w:rsidP="00521DEC">
            <w:pPr>
              <w:rPr>
                <w:rFonts w:ascii="Arial" w:hAnsi="Arial" w:cs="Arial"/>
                <w:sz w:val="18"/>
                <w:szCs w:val="18"/>
              </w:rPr>
            </w:pPr>
            <w:r w:rsidRPr="007F1BB7">
              <w:rPr>
                <w:rFonts w:ascii="Arial" w:hAnsi="Arial" w:cs="Arial"/>
                <w:sz w:val="18"/>
                <w:szCs w:val="18"/>
              </w:rPr>
              <w:t>Megan’s Ravi’s the girl’s the *child’s the man’s the woman’s the school’s a dog’s a teacher’s a postman's</w:t>
            </w:r>
          </w:p>
          <w:p w14:paraId="5A2E3702" w14:textId="77777777" w:rsidR="00DC6836" w:rsidRDefault="00DC6836" w:rsidP="00521DEC">
            <w:pPr>
              <w:rPr>
                <w:rFonts w:ascii="Arial" w:hAnsi="Arial" w:cs="Arial"/>
                <w:sz w:val="18"/>
                <w:szCs w:val="18"/>
              </w:rPr>
            </w:pPr>
          </w:p>
          <w:p w14:paraId="56CF3BF5" w14:textId="23010193" w:rsidR="00DC6836" w:rsidRPr="002362A3" w:rsidRDefault="00DC6836" w:rsidP="00521DEC">
            <w:pPr>
              <w:rPr>
                <w:rFonts w:ascii="Arial" w:eastAsia="Times New Roman" w:hAnsi="Arial" w:cs="Arial"/>
                <w:color w:val="000000"/>
                <w:kern w:val="0"/>
                <w:sz w:val="18"/>
                <w:szCs w:val="18"/>
                <w:lang w:eastAsia="en-GB"/>
                <w14:ligatures w14:val="none"/>
              </w:rPr>
            </w:pPr>
            <w:r w:rsidRPr="0081484E">
              <w:rPr>
                <w:rFonts w:ascii="Arial" w:hAnsi="Arial" w:cs="Arial"/>
                <w:sz w:val="18"/>
                <w:szCs w:val="18"/>
              </w:rPr>
              <w:t>any* many* clothes* water* pretty* Christmas* beautiful* busy* poor* kind*</w:t>
            </w:r>
          </w:p>
        </w:tc>
        <w:tc>
          <w:tcPr>
            <w:tcW w:w="2268" w:type="dxa"/>
            <w:shd w:val="clear" w:color="auto" w:fill="00B0F0"/>
            <w:noWrap/>
          </w:tcPr>
          <w:p w14:paraId="048876C6" w14:textId="7515E9CC" w:rsidR="00DC6836" w:rsidRDefault="00DC6836" w:rsidP="00521DEC">
            <w:pPr>
              <w:rPr>
                <w:rFonts w:ascii="Arial" w:hAnsi="Arial" w:cs="Arial"/>
                <w:sz w:val="18"/>
                <w:szCs w:val="18"/>
              </w:rPr>
            </w:pPr>
            <w:r w:rsidRPr="00081D1E">
              <w:rPr>
                <w:rFonts w:ascii="Arial" w:hAnsi="Arial" w:cs="Arial"/>
                <w:sz w:val="18"/>
                <w:szCs w:val="18"/>
              </w:rPr>
              <w:t xml:space="preserve">scope telescope microscope horoscope periscope </w:t>
            </w:r>
            <w:proofErr w:type="gramStart"/>
            <w:r w:rsidRPr="00081D1E">
              <w:rPr>
                <w:rFonts w:ascii="Arial" w:hAnsi="Arial" w:cs="Arial"/>
                <w:sz w:val="18"/>
                <w:szCs w:val="18"/>
              </w:rPr>
              <w:t>inspect</w:t>
            </w:r>
            <w:proofErr w:type="gramEnd"/>
            <w:r w:rsidRPr="00081D1E">
              <w:rPr>
                <w:rFonts w:ascii="Arial" w:hAnsi="Arial" w:cs="Arial"/>
                <w:sz w:val="18"/>
                <w:szCs w:val="18"/>
              </w:rPr>
              <w:t xml:space="preserve"> spectator respect perspective spectacles</w:t>
            </w:r>
          </w:p>
          <w:p w14:paraId="3F79D1B3" w14:textId="77777777" w:rsidR="00DC6836" w:rsidRPr="00536ACA" w:rsidRDefault="00DC6836" w:rsidP="00521DEC">
            <w:pPr>
              <w:rPr>
                <w:rFonts w:ascii="Arial" w:hAnsi="Arial" w:cs="Arial"/>
                <w:sz w:val="18"/>
                <w:szCs w:val="18"/>
              </w:rPr>
            </w:pPr>
          </w:p>
          <w:p w14:paraId="2A5A1A1E" w14:textId="3661FA5C" w:rsidR="00DC6836" w:rsidRPr="00536ACA" w:rsidRDefault="00DC6836" w:rsidP="00521DEC">
            <w:pPr>
              <w:rPr>
                <w:rFonts w:ascii="Arial" w:eastAsia="Times New Roman" w:hAnsi="Arial" w:cs="Arial"/>
                <w:kern w:val="0"/>
                <w:sz w:val="18"/>
                <w:szCs w:val="18"/>
                <w:lang w:eastAsia="en-GB"/>
                <w14:ligatures w14:val="none"/>
              </w:rPr>
            </w:pPr>
            <w:r w:rsidRPr="00923ABF">
              <w:rPr>
                <w:rFonts w:ascii="Arial" w:hAnsi="Arial" w:cs="Arial"/>
                <w:sz w:val="18"/>
                <w:szCs w:val="18"/>
              </w:rPr>
              <w:t>press suppress express compress impress prevent invent venture adventure eventful</w:t>
            </w:r>
          </w:p>
        </w:tc>
        <w:tc>
          <w:tcPr>
            <w:tcW w:w="2268" w:type="dxa"/>
            <w:shd w:val="clear" w:color="auto" w:fill="00B0F0"/>
          </w:tcPr>
          <w:p w14:paraId="2A3CB1FC" w14:textId="5A756A18" w:rsidR="00DC6836" w:rsidRDefault="00DC6836" w:rsidP="00521DEC">
            <w:pPr>
              <w:rPr>
                <w:rFonts w:ascii="Arial" w:hAnsi="Arial" w:cs="Arial"/>
                <w:sz w:val="18"/>
                <w:szCs w:val="18"/>
              </w:rPr>
            </w:pPr>
            <w:r w:rsidRPr="00CF5871">
              <w:rPr>
                <w:rFonts w:ascii="Arial" w:hAnsi="Arial" w:cs="Arial"/>
                <w:sz w:val="18"/>
                <w:szCs w:val="18"/>
              </w:rPr>
              <w:t>non-stick non-stop non-starter non-smoker nonsense non-fiction non-drip non-violent non-profit non-believer</w:t>
            </w:r>
          </w:p>
          <w:p w14:paraId="0468143A" w14:textId="77777777" w:rsidR="00DC6836" w:rsidRPr="00697A24" w:rsidRDefault="00DC6836" w:rsidP="00521DEC">
            <w:pPr>
              <w:rPr>
                <w:rFonts w:ascii="Arial" w:hAnsi="Arial" w:cs="Arial"/>
                <w:sz w:val="18"/>
                <w:szCs w:val="18"/>
              </w:rPr>
            </w:pPr>
          </w:p>
          <w:p w14:paraId="673C1891" w14:textId="7C2AB997" w:rsidR="00DC6836" w:rsidRPr="00ED26F3" w:rsidRDefault="00DC6836" w:rsidP="00521DEC">
            <w:pPr>
              <w:rPr>
                <w:rFonts w:ascii="Arial" w:eastAsia="Times New Roman" w:hAnsi="Arial" w:cs="Arial"/>
                <w:kern w:val="0"/>
                <w:sz w:val="18"/>
                <w:szCs w:val="18"/>
                <w:lang w:eastAsia="en-GB"/>
                <w14:ligatures w14:val="none"/>
              </w:rPr>
            </w:pPr>
            <w:r w:rsidRPr="00AE1A30">
              <w:rPr>
                <w:rFonts w:ascii="Arial" w:hAnsi="Arial" w:cs="Arial"/>
                <w:sz w:val="18"/>
                <w:szCs w:val="18"/>
              </w:rPr>
              <w:t xml:space="preserve">calendar grammar regular </w:t>
            </w:r>
            <w:proofErr w:type="gramStart"/>
            <w:r w:rsidRPr="00AE1A30">
              <w:rPr>
                <w:rFonts w:ascii="Arial" w:hAnsi="Arial" w:cs="Arial"/>
                <w:sz w:val="18"/>
                <w:szCs w:val="18"/>
              </w:rPr>
              <w:t>particular peculiar</w:t>
            </w:r>
            <w:proofErr w:type="gramEnd"/>
            <w:r w:rsidRPr="00AE1A30">
              <w:rPr>
                <w:rFonts w:ascii="Arial" w:hAnsi="Arial" w:cs="Arial"/>
                <w:sz w:val="18"/>
                <w:szCs w:val="18"/>
              </w:rPr>
              <w:t xml:space="preserve"> popular consider remember quarter intege</w:t>
            </w:r>
            <w:r>
              <w:rPr>
                <w:rFonts w:ascii="Arial" w:hAnsi="Arial" w:cs="Arial"/>
                <w:sz w:val="18"/>
                <w:szCs w:val="18"/>
              </w:rPr>
              <w:t>r</w:t>
            </w:r>
          </w:p>
        </w:tc>
        <w:tc>
          <w:tcPr>
            <w:tcW w:w="1990" w:type="dxa"/>
            <w:shd w:val="clear" w:color="auto" w:fill="FFFF00"/>
          </w:tcPr>
          <w:p w14:paraId="52AAF23C" w14:textId="7F148C38" w:rsidR="00DC6836" w:rsidRDefault="00DC6836" w:rsidP="00521DEC">
            <w:pPr>
              <w:rPr>
                <w:rFonts w:ascii="Arial" w:eastAsia="Times New Roman" w:hAnsi="Arial" w:cs="Arial"/>
                <w:kern w:val="0"/>
                <w:sz w:val="18"/>
                <w:szCs w:val="18"/>
                <w:lang w:eastAsia="en-GB"/>
                <w14:ligatures w14:val="none"/>
              </w:rPr>
            </w:pPr>
            <w:r w:rsidRPr="00337EC5">
              <w:rPr>
                <w:rFonts w:ascii="Arial" w:eastAsia="Times New Roman" w:hAnsi="Arial" w:cs="Arial"/>
                <w:kern w:val="0"/>
                <w:sz w:val="18"/>
                <w:szCs w:val="18"/>
                <w:lang w:eastAsia="en-GB"/>
                <w14:ligatures w14:val="none"/>
              </w:rPr>
              <w:t>sincere interfere sphere adhere severe persevere atmosphere mere hemisphere austere</w:t>
            </w:r>
          </w:p>
          <w:p w14:paraId="5B4D96F9" w14:textId="77777777" w:rsidR="00DC6836" w:rsidRDefault="00DC6836" w:rsidP="00521DEC">
            <w:pPr>
              <w:rPr>
                <w:rFonts w:ascii="Arial" w:eastAsia="Times New Roman" w:hAnsi="Arial" w:cs="Arial"/>
                <w:kern w:val="0"/>
                <w:sz w:val="18"/>
                <w:szCs w:val="18"/>
                <w:lang w:eastAsia="en-GB"/>
                <w14:ligatures w14:val="none"/>
              </w:rPr>
            </w:pPr>
          </w:p>
          <w:p w14:paraId="0B687868" w14:textId="11B6CC41" w:rsidR="00DC6836" w:rsidRPr="00ED26F3" w:rsidRDefault="00DC6836" w:rsidP="00521DEC">
            <w:pPr>
              <w:rPr>
                <w:rFonts w:ascii="Arial" w:eastAsia="Times New Roman" w:hAnsi="Arial" w:cs="Arial"/>
                <w:kern w:val="0"/>
                <w:sz w:val="18"/>
                <w:szCs w:val="18"/>
                <w:lang w:eastAsia="en-GB"/>
                <w14:ligatures w14:val="none"/>
              </w:rPr>
            </w:pPr>
            <w:r w:rsidRPr="006E731B">
              <w:rPr>
                <w:rFonts w:ascii="Arial" w:eastAsia="Times New Roman" w:hAnsi="Arial" w:cs="Arial"/>
                <w:kern w:val="0"/>
                <w:sz w:val="18"/>
                <w:szCs w:val="18"/>
                <w:lang w:eastAsia="en-GB"/>
                <w14:ligatures w14:val="none"/>
              </w:rPr>
              <w:t xml:space="preserve">amateur ancient bargain muscle queue </w:t>
            </w:r>
            <w:proofErr w:type="gramStart"/>
            <w:r w:rsidRPr="006E731B">
              <w:rPr>
                <w:rFonts w:ascii="Arial" w:eastAsia="Times New Roman" w:hAnsi="Arial" w:cs="Arial"/>
                <w:kern w:val="0"/>
                <w:sz w:val="18"/>
                <w:szCs w:val="18"/>
                <w:lang w:eastAsia="en-GB"/>
                <w14:ligatures w14:val="none"/>
              </w:rPr>
              <w:t>recognise</w:t>
            </w:r>
            <w:proofErr w:type="gramEnd"/>
            <w:r w:rsidRPr="006E731B">
              <w:rPr>
                <w:rFonts w:ascii="Arial" w:eastAsia="Times New Roman" w:hAnsi="Arial" w:cs="Arial"/>
                <w:kern w:val="0"/>
                <w:sz w:val="18"/>
                <w:szCs w:val="18"/>
                <w:lang w:eastAsia="en-GB"/>
                <w14:ligatures w14:val="none"/>
              </w:rPr>
              <w:t xml:space="preserve"> twelfth identity develop harass</w:t>
            </w:r>
          </w:p>
        </w:tc>
        <w:tc>
          <w:tcPr>
            <w:tcW w:w="2042" w:type="dxa"/>
            <w:shd w:val="clear" w:color="auto" w:fill="FFFF00"/>
          </w:tcPr>
          <w:p w14:paraId="3134F2E3" w14:textId="77777777" w:rsidR="00DC6836" w:rsidRDefault="00DC6836" w:rsidP="00521DEC">
            <w:pPr>
              <w:rPr>
                <w:rFonts w:ascii="Arial" w:hAnsi="Arial" w:cs="Arial"/>
                <w:sz w:val="18"/>
                <w:szCs w:val="18"/>
              </w:rPr>
            </w:pPr>
            <w:r w:rsidRPr="00D97B21">
              <w:rPr>
                <w:rFonts w:ascii="Arial" w:hAnsi="Arial" w:cs="Arial"/>
                <w:sz w:val="18"/>
                <w:szCs w:val="18"/>
              </w:rPr>
              <w:t xml:space="preserve">possible horrible terrible visible incredible sensible forcible legible responsible reversible </w:t>
            </w:r>
          </w:p>
          <w:p w14:paraId="32F6BC0F" w14:textId="77777777" w:rsidR="00DC6836" w:rsidRDefault="00DC6836" w:rsidP="00521DEC">
            <w:pPr>
              <w:rPr>
                <w:rFonts w:ascii="Arial" w:hAnsi="Arial" w:cs="Arial"/>
                <w:sz w:val="18"/>
                <w:szCs w:val="18"/>
              </w:rPr>
            </w:pPr>
          </w:p>
          <w:p w14:paraId="59B4F1DE" w14:textId="6CACC354" w:rsidR="00DC6836" w:rsidRDefault="00DC6836" w:rsidP="00521DEC">
            <w:pPr>
              <w:rPr>
                <w:rFonts w:ascii="Arial" w:hAnsi="Arial" w:cs="Arial"/>
                <w:sz w:val="18"/>
                <w:szCs w:val="18"/>
              </w:rPr>
            </w:pPr>
            <w:r w:rsidRPr="0054358C">
              <w:rPr>
                <w:rFonts w:ascii="Arial" w:hAnsi="Arial" w:cs="Arial"/>
                <w:sz w:val="18"/>
                <w:szCs w:val="18"/>
              </w:rPr>
              <w:t>possibly horribly terribly visibly incredibly sensibly forcibly legibly responsibly reversibly</w:t>
            </w:r>
          </w:p>
          <w:p w14:paraId="22A95478" w14:textId="545FA493" w:rsidR="00DC6836" w:rsidRPr="008463D0" w:rsidRDefault="00DC6836" w:rsidP="00521DEC">
            <w:pPr>
              <w:rPr>
                <w:rFonts w:ascii="Arial" w:eastAsia="Times New Roman" w:hAnsi="Arial" w:cs="Arial"/>
                <w:kern w:val="0"/>
                <w:sz w:val="18"/>
                <w:szCs w:val="18"/>
                <w:lang w:eastAsia="en-GB"/>
                <w14:ligatures w14:val="none"/>
              </w:rPr>
            </w:pPr>
          </w:p>
        </w:tc>
      </w:tr>
      <w:tr w:rsidR="00DC6836" w14:paraId="22EA87D4" w14:textId="77777777" w:rsidTr="3A7C23A1">
        <w:trPr>
          <w:trHeight w:val="288"/>
        </w:trPr>
        <w:tc>
          <w:tcPr>
            <w:tcW w:w="1257" w:type="dxa"/>
            <w:noWrap/>
          </w:tcPr>
          <w:p w14:paraId="20C4A720" w14:textId="77777777" w:rsidR="00DC6836" w:rsidRPr="00E21C1C" w:rsidRDefault="00DC6836" w:rsidP="00521DEC">
            <w:pPr>
              <w:rPr>
                <w:rFonts w:ascii="Arial" w:eastAsia="Times New Roman" w:hAnsi="Arial" w:cs="Arial"/>
                <w:b/>
                <w:bCs/>
                <w:color w:val="000000"/>
                <w:kern w:val="0"/>
                <w:sz w:val="18"/>
                <w:szCs w:val="18"/>
                <w:lang w:eastAsia="en-GB"/>
                <w14:ligatures w14:val="none"/>
              </w:rPr>
            </w:pPr>
            <w:r w:rsidRPr="00E21C1C">
              <w:rPr>
                <w:rFonts w:ascii="Arial" w:eastAsia="Times New Roman" w:hAnsi="Arial" w:cs="Arial"/>
                <w:b/>
                <w:bCs/>
                <w:color w:val="000000"/>
                <w:kern w:val="0"/>
                <w:sz w:val="18"/>
                <w:szCs w:val="18"/>
                <w:lang w:eastAsia="en-GB"/>
                <w14:ligatures w14:val="none"/>
              </w:rPr>
              <w:t>Ongoing writing skills</w:t>
            </w:r>
          </w:p>
        </w:tc>
        <w:tc>
          <w:tcPr>
            <w:tcW w:w="1275" w:type="dxa"/>
            <w:shd w:val="clear" w:color="auto" w:fill="FFD966" w:themeFill="accent4" w:themeFillTint="99"/>
            <w:noWrap/>
          </w:tcPr>
          <w:p w14:paraId="334C4B85" w14:textId="77777777" w:rsidR="00DC6836" w:rsidRPr="00332FC7" w:rsidRDefault="00DC6836" w:rsidP="00521DE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Sit correctly when writing, letter formation and blending and segmenting for spelling</w:t>
            </w:r>
          </w:p>
        </w:tc>
        <w:tc>
          <w:tcPr>
            <w:tcW w:w="2127" w:type="dxa"/>
            <w:shd w:val="clear" w:color="auto" w:fill="FFD966" w:themeFill="accent4" w:themeFillTint="99"/>
          </w:tcPr>
          <w:p w14:paraId="10F9FF71" w14:textId="77777777" w:rsidR="00DC6836" w:rsidRPr="00EA3FED" w:rsidRDefault="00DC6836" w:rsidP="00521DEC">
            <w:pPr>
              <w:rPr>
                <w:rFonts w:ascii="Arial" w:hAnsi="Arial" w:cs="Arial"/>
                <w:sz w:val="18"/>
                <w:szCs w:val="18"/>
              </w:rPr>
            </w:pPr>
            <w:r w:rsidRPr="00D82351">
              <w:rPr>
                <w:rFonts w:ascii="Arial" w:hAnsi="Arial" w:cs="Arial"/>
                <w:sz w:val="18"/>
                <w:szCs w:val="18"/>
              </w:rPr>
              <w:t>Separate words with spaces</w:t>
            </w:r>
          </w:p>
        </w:tc>
        <w:tc>
          <w:tcPr>
            <w:tcW w:w="2268" w:type="dxa"/>
            <w:shd w:val="clear" w:color="auto" w:fill="FFD966" w:themeFill="accent4" w:themeFillTint="99"/>
          </w:tcPr>
          <w:p w14:paraId="61C94886" w14:textId="77777777" w:rsidR="00DC6836" w:rsidRPr="00DD2F8F" w:rsidRDefault="00DC6836" w:rsidP="00521DEC">
            <w:pPr>
              <w:rPr>
                <w:rFonts w:ascii="Arial" w:eastAsia="Times New Roman" w:hAnsi="Arial" w:cs="Arial"/>
                <w:color w:val="000000"/>
                <w:kern w:val="0"/>
                <w:sz w:val="18"/>
                <w:szCs w:val="18"/>
                <w:lang w:eastAsia="en-GB"/>
                <w14:ligatures w14:val="none"/>
              </w:rPr>
            </w:pPr>
            <w:r w:rsidRPr="000A000E">
              <w:rPr>
                <w:rFonts w:ascii="Arial" w:eastAsia="Times New Roman" w:hAnsi="Arial" w:cs="Arial"/>
                <w:color w:val="000000"/>
                <w:kern w:val="0"/>
                <w:sz w:val="18"/>
                <w:szCs w:val="18"/>
                <w:lang w:eastAsia="en-GB"/>
                <w14:ligatures w14:val="none"/>
              </w:rPr>
              <w:t>Correct use of tense.</w:t>
            </w:r>
          </w:p>
        </w:tc>
        <w:tc>
          <w:tcPr>
            <w:tcW w:w="2268" w:type="dxa"/>
            <w:shd w:val="clear" w:color="auto" w:fill="00B0F0"/>
            <w:noWrap/>
          </w:tcPr>
          <w:p w14:paraId="01F0188C" w14:textId="77777777" w:rsidR="00DC6836" w:rsidRPr="0008680B" w:rsidRDefault="00DC6836" w:rsidP="00521DEC">
            <w:pPr>
              <w:rPr>
                <w:rFonts w:ascii="Arial" w:hAnsi="Arial" w:cs="Arial"/>
                <w:sz w:val="18"/>
                <w:szCs w:val="18"/>
              </w:rPr>
            </w:pPr>
            <w:r w:rsidRPr="000A000E">
              <w:rPr>
                <w:rFonts w:ascii="Arial" w:hAnsi="Arial" w:cs="Arial"/>
                <w:sz w:val="18"/>
                <w:szCs w:val="18"/>
              </w:rPr>
              <w:t>Correct use of tense.</w:t>
            </w:r>
          </w:p>
        </w:tc>
        <w:tc>
          <w:tcPr>
            <w:tcW w:w="2268" w:type="dxa"/>
            <w:shd w:val="clear" w:color="auto" w:fill="00B0F0"/>
          </w:tcPr>
          <w:p w14:paraId="72EA5A7E" w14:textId="77777777" w:rsidR="00DC6836" w:rsidRDefault="00DC6836" w:rsidP="00521DEC">
            <w:pPr>
              <w:rPr>
                <w:rFonts w:ascii="Arial" w:hAnsi="Arial" w:cs="Arial"/>
                <w:sz w:val="18"/>
                <w:szCs w:val="18"/>
              </w:rPr>
            </w:pPr>
            <w:r w:rsidRPr="000A000E">
              <w:rPr>
                <w:rFonts w:ascii="Arial" w:hAnsi="Arial" w:cs="Arial"/>
                <w:sz w:val="18"/>
                <w:szCs w:val="18"/>
              </w:rPr>
              <w:t>Tense accurate and consistent.</w:t>
            </w:r>
          </w:p>
          <w:p w14:paraId="239E975A" w14:textId="77777777" w:rsidR="00DC6836" w:rsidRDefault="00DC6836" w:rsidP="00521DEC">
            <w:pPr>
              <w:rPr>
                <w:rFonts w:ascii="Arial" w:hAnsi="Arial" w:cs="Arial"/>
                <w:sz w:val="18"/>
                <w:szCs w:val="18"/>
              </w:rPr>
            </w:pPr>
          </w:p>
          <w:p w14:paraId="162120C1" w14:textId="77777777" w:rsidR="00DC6836" w:rsidRPr="00C50E74" w:rsidRDefault="00DC6836" w:rsidP="00521DEC">
            <w:pPr>
              <w:rPr>
                <w:rFonts w:ascii="Arial" w:hAnsi="Arial" w:cs="Arial"/>
                <w:sz w:val="18"/>
                <w:szCs w:val="18"/>
              </w:rPr>
            </w:pPr>
            <w:r w:rsidRPr="000A000E">
              <w:rPr>
                <w:rFonts w:ascii="Arial" w:hAnsi="Arial" w:cs="Arial"/>
                <w:sz w:val="18"/>
                <w:szCs w:val="18"/>
              </w:rPr>
              <w:t xml:space="preserve"> Use a viewpoint and usually maintain it.</w:t>
            </w:r>
          </w:p>
        </w:tc>
        <w:tc>
          <w:tcPr>
            <w:tcW w:w="1990" w:type="dxa"/>
            <w:shd w:val="clear" w:color="auto" w:fill="FFFF00"/>
          </w:tcPr>
          <w:p w14:paraId="0FF2436A" w14:textId="77777777" w:rsidR="00DC6836" w:rsidRDefault="00DC6836" w:rsidP="00521DEC">
            <w:pPr>
              <w:rPr>
                <w:rFonts w:ascii="Arial" w:hAnsi="Arial" w:cs="Arial"/>
                <w:sz w:val="18"/>
                <w:szCs w:val="18"/>
              </w:rPr>
            </w:pPr>
            <w:r w:rsidRPr="00A32DD8">
              <w:rPr>
                <w:rFonts w:ascii="Arial" w:hAnsi="Arial" w:cs="Arial"/>
                <w:sz w:val="18"/>
                <w:szCs w:val="18"/>
              </w:rPr>
              <w:t>Tense changes are accurate and correct.</w:t>
            </w:r>
          </w:p>
          <w:p w14:paraId="5C10EEEE" w14:textId="77777777" w:rsidR="00DC6836" w:rsidRDefault="00DC6836" w:rsidP="00521DEC">
            <w:pPr>
              <w:rPr>
                <w:rFonts w:ascii="Arial" w:hAnsi="Arial" w:cs="Arial"/>
                <w:sz w:val="18"/>
                <w:szCs w:val="18"/>
              </w:rPr>
            </w:pPr>
          </w:p>
          <w:p w14:paraId="10AB0DDC" w14:textId="77777777" w:rsidR="00DC6836" w:rsidRDefault="00DC6836" w:rsidP="00521DEC">
            <w:pPr>
              <w:rPr>
                <w:rFonts w:ascii="Arial" w:hAnsi="Arial" w:cs="Arial"/>
                <w:sz w:val="18"/>
                <w:szCs w:val="18"/>
              </w:rPr>
            </w:pPr>
            <w:r w:rsidRPr="00A32DD8">
              <w:rPr>
                <w:rFonts w:ascii="Arial" w:hAnsi="Arial" w:cs="Arial"/>
                <w:sz w:val="18"/>
                <w:szCs w:val="18"/>
              </w:rPr>
              <w:t xml:space="preserve"> Use of commas to make meaning clear. </w:t>
            </w:r>
          </w:p>
          <w:p w14:paraId="0D3F6BE5" w14:textId="77777777" w:rsidR="00DC6836" w:rsidRDefault="00DC6836" w:rsidP="00521DEC">
            <w:pPr>
              <w:rPr>
                <w:rFonts w:ascii="Arial" w:hAnsi="Arial" w:cs="Arial"/>
                <w:sz w:val="18"/>
                <w:szCs w:val="18"/>
              </w:rPr>
            </w:pPr>
          </w:p>
          <w:p w14:paraId="551AE1CB" w14:textId="77777777" w:rsidR="00DC6836" w:rsidRDefault="00DC6836" w:rsidP="00521DEC">
            <w:pPr>
              <w:rPr>
                <w:rFonts w:ascii="Arial" w:hAnsi="Arial" w:cs="Arial"/>
                <w:sz w:val="18"/>
                <w:szCs w:val="18"/>
              </w:rPr>
            </w:pPr>
            <w:r w:rsidRPr="00A32DD8">
              <w:rPr>
                <w:rFonts w:ascii="Arial" w:hAnsi="Arial" w:cs="Arial"/>
                <w:sz w:val="18"/>
                <w:szCs w:val="18"/>
              </w:rPr>
              <w:t xml:space="preserve">Effective use of technical and precise vocabulary to inform, persuade and explain. </w:t>
            </w:r>
          </w:p>
          <w:p w14:paraId="03550C08" w14:textId="77777777" w:rsidR="00DC6836" w:rsidRPr="009324D9" w:rsidRDefault="00DC6836" w:rsidP="00521DEC">
            <w:pPr>
              <w:rPr>
                <w:rFonts w:ascii="Arial" w:hAnsi="Arial" w:cs="Arial"/>
                <w:sz w:val="18"/>
                <w:szCs w:val="18"/>
              </w:rPr>
            </w:pPr>
            <w:r w:rsidRPr="00A32DD8">
              <w:rPr>
                <w:rFonts w:ascii="Arial" w:hAnsi="Arial" w:cs="Arial"/>
                <w:sz w:val="18"/>
                <w:szCs w:val="18"/>
              </w:rPr>
              <w:t>Character/ narrator viewpoint established, controlled and</w:t>
            </w:r>
            <w:r>
              <w:rPr>
                <w:rFonts w:ascii="Arial" w:hAnsi="Arial" w:cs="Arial"/>
                <w:sz w:val="18"/>
                <w:szCs w:val="18"/>
              </w:rPr>
              <w:t xml:space="preserve"> maintained.</w:t>
            </w:r>
          </w:p>
        </w:tc>
        <w:tc>
          <w:tcPr>
            <w:tcW w:w="2042" w:type="dxa"/>
            <w:shd w:val="clear" w:color="auto" w:fill="FFFF00"/>
          </w:tcPr>
          <w:p w14:paraId="70BB35DE" w14:textId="77777777" w:rsidR="00DC6836" w:rsidRDefault="00DC6836" w:rsidP="00521DEC">
            <w:pPr>
              <w:rPr>
                <w:rFonts w:ascii="Arial" w:hAnsi="Arial" w:cs="Arial"/>
                <w:sz w:val="18"/>
                <w:szCs w:val="18"/>
              </w:rPr>
            </w:pPr>
            <w:r w:rsidRPr="006526CB">
              <w:rPr>
                <w:rFonts w:ascii="Arial" w:hAnsi="Arial" w:cs="Arial"/>
                <w:sz w:val="18"/>
                <w:szCs w:val="18"/>
              </w:rPr>
              <w:t xml:space="preserve">Viewpoint is well controlled and convincing. </w:t>
            </w:r>
          </w:p>
          <w:p w14:paraId="590E70DF" w14:textId="77777777" w:rsidR="00DC6836" w:rsidRDefault="00DC6836" w:rsidP="00521DEC">
            <w:pPr>
              <w:rPr>
                <w:rFonts w:ascii="Arial" w:hAnsi="Arial" w:cs="Arial"/>
                <w:sz w:val="18"/>
                <w:szCs w:val="18"/>
              </w:rPr>
            </w:pPr>
          </w:p>
          <w:p w14:paraId="1A0D0916" w14:textId="77777777" w:rsidR="00DC6836" w:rsidRDefault="00DC6836" w:rsidP="00521DEC">
            <w:pPr>
              <w:rPr>
                <w:rFonts w:ascii="Arial" w:hAnsi="Arial" w:cs="Arial"/>
                <w:sz w:val="18"/>
                <w:szCs w:val="18"/>
              </w:rPr>
            </w:pPr>
            <w:r w:rsidRPr="006526CB">
              <w:rPr>
                <w:rFonts w:ascii="Arial" w:hAnsi="Arial" w:cs="Arial"/>
                <w:sz w:val="18"/>
                <w:szCs w:val="18"/>
              </w:rPr>
              <w:t xml:space="preserve">Appropriate choices between colloquial and standard English (formal and informal) </w:t>
            </w:r>
          </w:p>
          <w:p w14:paraId="01223DF4" w14:textId="77777777" w:rsidR="00DC6836" w:rsidRDefault="00DC6836" w:rsidP="00521DEC">
            <w:pPr>
              <w:rPr>
                <w:rFonts w:ascii="Arial" w:hAnsi="Arial" w:cs="Arial"/>
                <w:sz w:val="18"/>
                <w:szCs w:val="18"/>
              </w:rPr>
            </w:pPr>
          </w:p>
          <w:p w14:paraId="19AF6C85" w14:textId="77777777" w:rsidR="00DC6836" w:rsidRDefault="00DC6836" w:rsidP="00521DEC">
            <w:pPr>
              <w:rPr>
                <w:rFonts w:ascii="Arial" w:hAnsi="Arial" w:cs="Arial"/>
                <w:sz w:val="18"/>
                <w:szCs w:val="18"/>
              </w:rPr>
            </w:pPr>
            <w:r w:rsidRPr="006526CB">
              <w:rPr>
                <w:rFonts w:ascii="Arial" w:hAnsi="Arial" w:cs="Arial"/>
                <w:sz w:val="18"/>
                <w:szCs w:val="18"/>
              </w:rPr>
              <w:t>Use of subjunctive form in formal writing. Range of verb forms used correctly.</w:t>
            </w:r>
          </w:p>
          <w:p w14:paraId="79E2EA9A" w14:textId="77777777" w:rsidR="00DC6836" w:rsidRDefault="00DC6836" w:rsidP="00521DEC">
            <w:pPr>
              <w:rPr>
                <w:rFonts w:ascii="Arial" w:hAnsi="Arial" w:cs="Arial"/>
                <w:sz w:val="18"/>
                <w:szCs w:val="18"/>
              </w:rPr>
            </w:pPr>
          </w:p>
          <w:p w14:paraId="114F1BCF" w14:textId="77777777" w:rsidR="00DC6836" w:rsidRDefault="00DC6836" w:rsidP="00521DEC">
            <w:pPr>
              <w:rPr>
                <w:rFonts w:ascii="Arial" w:hAnsi="Arial" w:cs="Arial"/>
                <w:sz w:val="18"/>
                <w:szCs w:val="18"/>
              </w:rPr>
            </w:pPr>
            <w:r w:rsidRPr="006526CB">
              <w:rPr>
                <w:rFonts w:ascii="Arial" w:hAnsi="Arial" w:cs="Arial"/>
                <w:sz w:val="18"/>
                <w:szCs w:val="18"/>
              </w:rPr>
              <w:t>Correct choice of tense to support whole text</w:t>
            </w:r>
            <w:r>
              <w:rPr>
                <w:rFonts w:ascii="Arial" w:hAnsi="Arial" w:cs="Arial"/>
                <w:sz w:val="18"/>
                <w:szCs w:val="18"/>
              </w:rPr>
              <w:t xml:space="preserve"> cohesion</w:t>
            </w:r>
          </w:p>
        </w:tc>
      </w:tr>
    </w:tbl>
    <w:p w14:paraId="72140DD5" w14:textId="77777777" w:rsidR="00223CE1" w:rsidRDefault="00223CE1"/>
    <w:sectPr w:rsidR="00223CE1" w:rsidSect="006C3C5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2C"/>
    <w:rsid w:val="00000433"/>
    <w:rsid w:val="000076E0"/>
    <w:rsid w:val="0001726B"/>
    <w:rsid w:val="000359D2"/>
    <w:rsid w:val="00035E0B"/>
    <w:rsid w:val="00045D30"/>
    <w:rsid w:val="00046312"/>
    <w:rsid w:val="00046D06"/>
    <w:rsid w:val="00051832"/>
    <w:rsid w:val="000520D5"/>
    <w:rsid w:val="00054774"/>
    <w:rsid w:val="000547E9"/>
    <w:rsid w:val="0006126C"/>
    <w:rsid w:val="00080C7A"/>
    <w:rsid w:val="00081D1E"/>
    <w:rsid w:val="00092089"/>
    <w:rsid w:val="0009233F"/>
    <w:rsid w:val="000A253A"/>
    <w:rsid w:val="000B1B3C"/>
    <w:rsid w:val="000B53EF"/>
    <w:rsid w:val="000C0620"/>
    <w:rsid w:val="000C5007"/>
    <w:rsid w:val="000C5EA3"/>
    <w:rsid w:val="000D4639"/>
    <w:rsid w:val="000E1171"/>
    <w:rsid w:val="000E28D4"/>
    <w:rsid w:val="000E71B3"/>
    <w:rsid w:val="000E7465"/>
    <w:rsid w:val="000E7834"/>
    <w:rsid w:val="000F3293"/>
    <w:rsid w:val="000F6DC3"/>
    <w:rsid w:val="001043D1"/>
    <w:rsid w:val="0012149E"/>
    <w:rsid w:val="00123DE9"/>
    <w:rsid w:val="00124260"/>
    <w:rsid w:val="00124FDD"/>
    <w:rsid w:val="00131141"/>
    <w:rsid w:val="001319B9"/>
    <w:rsid w:val="00133F7F"/>
    <w:rsid w:val="00145224"/>
    <w:rsid w:val="00154A8B"/>
    <w:rsid w:val="00155F43"/>
    <w:rsid w:val="00163FB1"/>
    <w:rsid w:val="00164403"/>
    <w:rsid w:val="00165C5E"/>
    <w:rsid w:val="00177D17"/>
    <w:rsid w:val="00180B10"/>
    <w:rsid w:val="00184013"/>
    <w:rsid w:val="00184566"/>
    <w:rsid w:val="0019329D"/>
    <w:rsid w:val="00193EC1"/>
    <w:rsid w:val="00194E86"/>
    <w:rsid w:val="001976D4"/>
    <w:rsid w:val="001A1D2E"/>
    <w:rsid w:val="001A1DF7"/>
    <w:rsid w:val="001A6089"/>
    <w:rsid w:val="001A7873"/>
    <w:rsid w:val="001B1530"/>
    <w:rsid w:val="001B31C6"/>
    <w:rsid w:val="001B381C"/>
    <w:rsid w:val="001C6197"/>
    <w:rsid w:val="001C61CF"/>
    <w:rsid w:val="001D3197"/>
    <w:rsid w:val="001D359B"/>
    <w:rsid w:val="001E3C95"/>
    <w:rsid w:val="001E69C6"/>
    <w:rsid w:val="001F42E0"/>
    <w:rsid w:val="001F5B8E"/>
    <w:rsid w:val="00207641"/>
    <w:rsid w:val="002111A0"/>
    <w:rsid w:val="00213161"/>
    <w:rsid w:val="0021495E"/>
    <w:rsid w:val="0021726A"/>
    <w:rsid w:val="002230B3"/>
    <w:rsid w:val="00223CE1"/>
    <w:rsid w:val="00232CAA"/>
    <w:rsid w:val="0023552B"/>
    <w:rsid w:val="002362A3"/>
    <w:rsid w:val="0024224F"/>
    <w:rsid w:val="00242C1F"/>
    <w:rsid w:val="002500F5"/>
    <w:rsid w:val="00253B53"/>
    <w:rsid w:val="00253FA1"/>
    <w:rsid w:val="00257C7A"/>
    <w:rsid w:val="00257FA1"/>
    <w:rsid w:val="00266CBC"/>
    <w:rsid w:val="0026706D"/>
    <w:rsid w:val="00267094"/>
    <w:rsid w:val="00275738"/>
    <w:rsid w:val="00284D7E"/>
    <w:rsid w:val="00285266"/>
    <w:rsid w:val="002903EC"/>
    <w:rsid w:val="002A79AA"/>
    <w:rsid w:val="002B697F"/>
    <w:rsid w:val="002B786D"/>
    <w:rsid w:val="002C128B"/>
    <w:rsid w:val="002C3C58"/>
    <w:rsid w:val="002C6EC5"/>
    <w:rsid w:val="002D0D7C"/>
    <w:rsid w:val="002D46C3"/>
    <w:rsid w:val="002D7B4D"/>
    <w:rsid w:val="002E582A"/>
    <w:rsid w:val="002F1EF3"/>
    <w:rsid w:val="002F6F32"/>
    <w:rsid w:val="003134A0"/>
    <w:rsid w:val="003144F7"/>
    <w:rsid w:val="003200A8"/>
    <w:rsid w:val="0032076C"/>
    <w:rsid w:val="00320879"/>
    <w:rsid w:val="00327E46"/>
    <w:rsid w:val="00331330"/>
    <w:rsid w:val="003328B0"/>
    <w:rsid w:val="00337EC5"/>
    <w:rsid w:val="003411B3"/>
    <w:rsid w:val="00346A36"/>
    <w:rsid w:val="00346B9B"/>
    <w:rsid w:val="00347DED"/>
    <w:rsid w:val="00353569"/>
    <w:rsid w:val="003552A8"/>
    <w:rsid w:val="003556D8"/>
    <w:rsid w:val="0035663C"/>
    <w:rsid w:val="00361FD0"/>
    <w:rsid w:val="00367343"/>
    <w:rsid w:val="00373CAE"/>
    <w:rsid w:val="003762BB"/>
    <w:rsid w:val="00376F77"/>
    <w:rsid w:val="00380FAE"/>
    <w:rsid w:val="00381C06"/>
    <w:rsid w:val="003845E1"/>
    <w:rsid w:val="00387DB7"/>
    <w:rsid w:val="00393B74"/>
    <w:rsid w:val="00396280"/>
    <w:rsid w:val="003B5EEC"/>
    <w:rsid w:val="003B68F7"/>
    <w:rsid w:val="003C0A73"/>
    <w:rsid w:val="003C0ED5"/>
    <w:rsid w:val="003C13E2"/>
    <w:rsid w:val="003D282E"/>
    <w:rsid w:val="003D75B3"/>
    <w:rsid w:val="003F3B8B"/>
    <w:rsid w:val="003F4C09"/>
    <w:rsid w:val="003F567C"/>
    <w:rsid w:val="00402A37"/>
    <w:rsid w:val="00411872"/>
    <w:rsid w:val="004156FE"/>
    <w:rsid w:val="004160F6"/>
    <w:rsid w:val="00416136"/>
    <w:rsid w:val="00420AF3"/>
    <w:rsid w:val="00442440"/>
    <w:rsid w:val="004449AC"/>
    <w:rsid w:val="004454EE"/>
    <w:rsid w:val="004530FD"/>
    <w:rsid w:val="00453AAE"/>
    <w:rsid w:val="0045596B"/>
    <w:rsid w:val="00462AD4"/>
    <w:rsid w:val="00466548"/>
    <w:rsid w:val="00466B6E"/>
    <w:rsid w:val="004713A6"/>
    <w:rsid w:val="00471783"/>
    <w:rsid w:val="004718FD"/>
    <w:rsid w:val="00475BD8"/>
    <w:rsid w:val="0047644A"/>
    <w:rsid w:val="004771E3"/>
    <w:rsid w:val="00481E65"/>
    <w:rsid w:val="00487643"/>
    <w:rsid w:val="004930C7"/>
    <w:rsid w:val="004A1F09"/>
    <w:rsid w:val="004A562C"/>
    <w:rsid w:val="004A6BAE"/>
    <w:rsid w:val="004C6A98"/>
    <w:rsid w:val="004C73A7"/>
    <w:rsid w:val="004D1155"/>
    <w:rsid w:val="004D512E"/>
    <w:rsid w:val="004E308B"/>
    <w:rsid w:val="004E61F7"/>
    <w:rsid w:val="004F36B1"/>
    <w:rsid w:val="004F79A7"/>
    <w:rsid w:val="0050094E"/>
    <w:rsid w:val="00515291"/>
    <w:rsid w:val="0052004E"/>
    <w:rsid w:val="00520EBF"/>
    <w:rsid w:val="00521DEC"/>
    <w:rsid w:val="00524C8F"/>
    <w:rsid w:val="00525681"/>
    <w:rsid w:val="00526FE0"/>
    <w:rsid w:val="00530901"/>
    <w:rsid w:val="00536ACA"/>
    <w:rsid w:val="00537250"/>
    <w:rsid w:val="0054358C"/>
    <w:rsid w:val="00550AB1"/>
    <w:rsid w:val="00551170"/>
    <w:rsid w:val="0055375F"/>
    <w:rsid w:val="005609C6"/>
    <w:rsid w:val="005623F3"/>
    <w:rsid w:val="0056495B"/>
    <w:rsid w:val="0056743D"/>
    <w:rsid w:val="00570EBE"/>
    <w:rsid w:val="005744FA"/>
    <w:rsid w:val="00583968"/>
    <w:rsid w:val="00587933"/>
    <w:rsid w:val="0059469E"/>
    <w:rsid w:val="005A2CB0"/>
    <w:rsid w:val="005A6A78"/>
    <w:rsid w:val="005C0233"/>
    <w:rsid w:val="005C0366"/>
    <w:rsid w:val="005C3008"/>
    <w:rsid w:val="005C3F3B"/>
    <w:rsid w:val="005D792C"/>
    <w:rsid w:val="006118AB"/>
    <w:rsid w:val="00612369"/>
    <w:rsid w:val="00615BA8"/>
    <w:rsid w:val="0062375A"/>
    <w:rsid w:val="006270E8"/>
    <w:rsid w:val="00633231"/>
    <w:rsid w:val="00647754"/>
    <w:rsid w:val="006739A2"/>
    <w:rsid w:val="00694393"/>
    <w:rsid w:val="00695088"/>
    <w:rsid w:val="00697A24"/>
    <w:rsid w:val="006A02DD"/>
    <w:rsid w:val="006A4F53"/>
    <w:rsid w:val="006B32E7"/>
    <w:rsid w:val="006B4396"/>
    <w:rsid w:val="006C3C58"/>
    <w:rsid w:val="006E0175"/>
    <w:rsid w:val="006E39E7"/>
    <w:rsid w:val="006E489F"/>
    <w:rsid w:val="006E731B"/>
    <w:rsid w:val="006F7AED"/>
    <w:rsid w:val="00700395"/>
    <w:rsid w:val="00702F72"/>
    <w:rsid w:val="007052C7"/>
    <w:rsid w:val="00711C3A"/>
    <w:rsid w:val="007141F5"/>
    <w:rsid w:val="00731203"/>
    <w:rsid w:val="00732F46"/>
    <w:rsid w:val="00734B9F"/>
    <w:rsid w:val="007354F8"/>
    <w:rsid w:val="0074099E"/>
    <w:rsid w:val="00741E71"/>
    <w:rsid w:val="00745EBA"/>
    <w:rsid w:val="0075001E"/>
    <w:rsid w:val="007547F0"/>
    <w:rsid w:val="00760DC1"/>
    <w:rsid w:val="007620CE"/>
    <w:rsid w:val="00763269"/>
    <w:rsid w:val="007643C4"/>
    <w:rsid w:val="00774D17"/>
    <w:rsid w:val="00777C89"/>
    <w:rsid w:val="00780FED"/>
    <w:rsid w:val="0079531C"/>
    <w:rsid w:val="007A76B3"/>
    <w:rsid w:val="007B56BA"/>
    <w:rsid w:val="007C0C3E"/>
    <w:rsid w:val="007D31D8"/>
    <w:rsid w:val="007D3377"/>
    <w:rsid w:val="007D3E3E"/>
    <w:rsid w:val="007D43B4"/>
    <w:rsid w:val="007E2215"/>
    <w:rsid w:val="007E7DFD"/>
    <w:rsid w:val="007F1BB7"/>
    <w:rsid w:val="007F4C11"/>
    <w:rsid w:val="007F76B1"/>
    <w:rsid w:val="00800B7C"/>
    <w:rsid w:val="0081484E"/>
    <w:rsid w:val="008160E6"/>
    <w:rsid w:val="0081735C"/>
    <w:rsid w:val="00820560"/>
    <w:rsid w:val="008207F5"/>
    <w:rsid w:val="008319B5"/>
    <w:rsid w:val="00835618"/>
    <w:rsid w:val="00841664"/>
    <w:rsid w:val="008463D0"/>
    <w:rsid w:val="008540D6"/>
    <w:rsid w:val="008653B5"/>
    <w:rsid w:val="0086702D"/>
    <w:rsid w:val="0088234A"/>
    <w:rsid w:val="00885B77"/>
    <w:rsid w:val="0089389B"/>
    <w:rsid w:val="00894C1F"/>
    <w:rsid w:val="008A4A5A"/>
    <w:rsid w:val="008A7780"/>
    <w:rsid w:val="008B20CC"/>
    <w:rsid w:val="008B24D7"/>
    <w:rsid w:val="008B6511"/>
    <w:rsid w:val="008C30FA"/>
    <w:rsid w:val="008C3D7A"/>
    <w:rsid w:val="008C5446"/>
    <w:rsid w:val="008D3ABA"/>
    <w:rsid w:val="008D6470"/>
    <w:rsid w:val="008E1467"/>
    <w:rsid w:val="008E2635"/>
    <w:rsid w:val="008E7DBB"/>
    <w:rsid w:val="008F1455"/>
    <w:rsid w:val="008F3939"/>
    <w:rsid w:val="008F3BA5"/>
    <w:rsid w:val="008F52E2"/>
    <w:rsid w:val="008F7AEC"/>
    <w:rsid w:val="008F7B34"/>
    <w:rsid w:val="008F7EC5"/>
    <w:rsid w:val="009033A2"/>
    <w:rsid w:val="009041AB"/>
    <w:rsid w:val="00914EE3"/>
    <w:rsid w:val="00915B97"/>
    <w:rsid w:val="009160D7"/>
    <w:rsid w:val="00923ABF"/>
    <w:rsid w:val="00931B5D"/>
    <w:rsid w:val="00932379"/>
    <w:rsid w:val="009366A7"/>
    <w:rsid w:val="00942529"/>
    <w:rsid w:val="00942E78"/>
    <w:rsid w:val="009447C4"/>
    <w:rsid w:val="00945D53"/>
    <w:rsid w:val="00950AB4"/>
    <w:rsid w:val="009511CD"/>
    <w:rsid w:val="009600AE"/>
    <w:rsid w:val="00962672"/>
    <w:rsid w:val="00974FC2"/>
    <w:rsid w:val="00975367"/>
    <w:rsid w:val="0099222C"/>
    <w:rsid w:val="00994642"/>
    <w:rsid w:val="00995CC7"/>
    <w:rsid w:val="009A4624"/>
    <w:rsid w:val="009A5335"/>
    <w:rsid w:val="009B3457"/>
    <w:rsid w:val="009C0C23"/>
    <w:rsid w:val="009C2701"/>
    <w:rsid w:val="009C6C6F"/>
    <w:rsid w:val="009D2D16"/>
    <w:rsid w:val="009E289B"/>
    <w:rsid w:val="009E63EF"/>
    <w:rsid w:val="009F56FA"/>
    <w:rsid w:val="00A0505D"/>
    <w:rsid w:val="00A225D4"/>
    <w:rsid w:val="00A23B3D"/>
    <w:rsid w:val="00A42E92"/>
    <w:rsid w:val="00A506B8"/>
    <w:rsid w:val="00A54F4F"/>
    <w:rsid w:val="00A54FB1"/>
    <w:rsid w:val="00A61084"/>
    <w:rsid w:val="00A679D7"/>
    <w:rsid w:val="00A73D56"/>
    <w:rsid w:val="00A73F9F"/>
    <w:rsid w:val="00A7612A"/>
    <w:rsid w:val="00A76344"/>
    <w:rsid w:val="00A8101C"/>
    <w:rsid w:val="00A84BBF"/>
    <w:rsid w:val="00A86F73"/>
    <w:rsid w:val="00A91546"/>
    <w:rsid w:val="00A94A09"/>
    <w:rsid w:val="00AA13AB"/>
    <w:rsid w:val="00AA3E24"/>
    <w:rsid w:val="00AA44AF"/>
    <w:rsid w:val="00AB3745"/>
    <w:rsid w:val="00AB3FB9"/>
    <w:rsid w:val="00AB4FC1"/>
    <w:rsid w:val="00AB6F7A"/>
    <w:rsid w:val="00AC3626"/>
    <w:rsid w:val="00AC681B"/>
    <w:rsid w:val="00AD0A67"/>
    <w:rsid w:val="00AD731E"/>
    <w:rsid w:val="00AE1511"/>
    <w:rsid w:val="00AE1A30"/>
    <w:rsid w:val="00AE3CD2"/>
    <w:rsid w:val="00AE5D0C"/>
    <w:rsid w:val="00AE779F"/>
    <w:rsid w:val="00AF15A0"/>
    <w:rsid w:val="00AF18E0"/>
    <w:rsid w:val="00AF385F"/>
    <w:rsid w:val="00B01422"/>
    <w:rsid w:val="00B01B7F"/>
    <w:rsid w:val="00B2274B"/>
    <w:rsid w:val="00B26D12"/>
    <w:rsid w:val="00B306F4"/>
    <w:rsid w:val="00B33BE4"/>
    <w:rsid w:val="00B34E8E"/>
    <w:rsid w:val="00B4362C"/>
    <w:rsid w:val="00B44270"/>
    <w:rsid w:val="00B455B1"/>
    <w:rsid w:val="00B63EDD"/>
    <w:rsid w:val="00B64265"/>
    <w:rsid w:val="00B66ECC"/>
    <w:rsid w:val="00B67304"/>
    <w:rsid w:val="00B748CB"/>
    <w:rsid w:val="00B76688"/>
    <w:rsid w:val="00B770B5"/>
    <w:rsid w:val="00B81789"/>
    <w:rsid w:val="00B878D8"/>
    <w:rsid w:val="00B9163E"/>
    <w:rsid w:val="00BA3FC5"/>
    <w:rsid w:val="00BB0E38"/>
    <w:rsid w:val="00BB37DA"/>
    <w:rsid w:val="00BB39C3"/>
    <w:rsid w:val="00BC0286"/>
    <w:rsid w:val="00BC27BD"/>
    <w:rsid w:val="00BC7829"/>
    <w:rsid w:val="00BD2AF7"/>
    <w:rsid w:val="00BD73D2"/>
    <w:rsid w:val="00BE73B3"/>
    <w:rsid w:val="00BF2EA7"/>
    <w:rsid w:val="00BF77E9"/>
    <w:rsid w:val="00C03306"/>
    <w:rsid w:val="00C03D44"/>
    <w:rsid w:val="00C1694A"/>
    <w:rsid w:val="00C20609"/>
    <w:rsid w:val="00C27EA1"/>
    <w:rsid w:val="00C47366"/>
    <w:rsid w:val="00C547E0"/>
    <w:rsid w:val="00C561AD"/>
    <w:rsid w:val="00C61300"/>
    <w:rsid w:val="00C65682"/>
    <w:rsid w:val="00C70509"/>
    <w:rsid w:val="00C74DC3"/>
    <w:rsid w:val="00C85CE5"/>
    <w:rsid w:val="00CB1DDF"/>
    <w:rsid w:val="00CB1DE2"/>
    <w:rsid w:val="00CB2847"/>
    <w:rsid w:val="00CB5D42"/>
    <w:rsid w:val="00CD5086"/>
    <w:rsid w:val="00CD62FA"/>
    <w:rsid w:val="00CE21C2"/>
    <w:rsid w:val="00CF3FB1"/>
    <w:rsid w:val="00CF5871"/>
    <w:rsid w:val="00D12433"/>
    <w:rsid w:val="00D26EB2"/>
    <w:rsid w:val="00D310E7"/>
    <w:rsid w:val="00D311C5"/>
    <w:rsid w:val="00D55C2F"/>
    <w:rsid w:val="00D61D5C"/>
    <w:rsid w:val="00D66489"/>
    <w:rsid w:val="00D732DF"/>
    <w:rsid w:val="00D77E2C"/>
    <w:rsid w:val="00D933C5"/>
    <w:rsid w:val="00D97B21"/>
    <w:rsid w:val="00D97C67"/>
    <w:rsid w:val="00DA1EC0"/>
    <w:rsid w:val="00DA2F3C"/>
    <w:rsid w:val="00DA3639"/>
    <w:rsid w:val="00DA5B87"/>
    <w:rsid w:val="00DA77B2"/>
    <w:rsid w:val="00DA7ECF"/>
    <w:rsid w:val="00DB3502"/>
    <w:rsid w:val="00DB3CD7"/>
    <w:rsid w:val="00DB4F88"/>
    <w:rsid w:val="00DC5650"/>
    <w:rsid w:val="00DC5D1D"/>
    <w:rsid w:val="00DC6836"/>
    <w:rsid w:val="00DD5327"/>
    <w:rsid w:val="00DD6904"/>
    <w:rsid w:val="00DE02D8"/>
    <w:rsid w:val="00DE30F3"/>
    <w:rsid w:val="00DE4FC6"/>
    <w:rsid w:val="00DE5BA6"/>
    <w:rsid w:val="00DE6D0F"/>
    <w:rsid w:val="00DF2A45"/>
    <w:rsid w:val="00E07D8C"/>
    <w:rsid w:val="00E12301"/>
    <w:rsid w:val="00E2187B"/>
    <w:rsid w:val="00E21C1C"/>
    <w:rsid w:val="00E22240"/>
    <w:rsid w:val="00E234D7"/>
    <w:rsid w:val="00E24D9B"/>
    <w:rsid w:val="00E33462"/>
    <w:rsid w:val="00E350D2"/>
    <w:rsid w:val="00E3528F"/>
    <w:rsid w:val="00E373A2"/>
    <w:rsid w:val="00E40AF9"/>
    <w:rsid w:val="00E40B12"/>
    <w:rsid w:val="00E44589"/>
    <w:rsid w:val="00E45315"/>
    <w:rsid w:val="00E519C9"/>
    <w:rsid w:val="00E529D1"/>
    <w:rsid w:val="00E633D7"/>
    <w:rsid w:val="00E64A78"/>
    <w:rsid w:val="00E67679"/>
    <w:rsid w:val="00E75496"/>
    <w:rsid w:val="00E878EB"/>
    <w:rsid w:val="00EA4BF2"/>
    <w:rsid w:val="00EA7D02"/>
    <w:rsid w:val="00EB0731"/>
    <w:rsid w:val="00EB1524"/>
    <w:rsid w:val="00EB170B"/>
    <w:rsid w:val="00EB348C"/>
    <w:rsid w:val="00EB35F7"/>
    <w:rsid w:val="00EC3A4A"/>
    <w:rsid w:val="00ED26F3"/>
    <w:rsid w:val="00ED7D35"/>
    <w:rsid w:val="00EE2C82"/>
    <w:rsid w:val="00EE7B0C"/>
    <w:rsid w:val="00EF35CF"/>
    <w:rsid w:val="00F11E93"/>
    <w:rsid w:val="00F12955"/>
    <w:rsid w:val="00F1458A"/>
    <w:rsid w:val="00F16690"/>
    <w:rsid w:val="00F16BDF"/>
    <w:rsid w:val="00F20AB3"/>
    <w:rsid w:val="00F212FE"/>
    <w:rsid w:val="00F22989"/>
    <w:rsid w:val="00F23BE6"/>
    <w:rsid w:val="00F307E1"/>
    <w:rsid w:val="00F31D25"/>
    <w:rsid w:val="00F324D8"/>
    <w:rsid w:val="00F33CB0"/>
    <w:rsid w:val="00F36876"/>
    <w:rsid w:val="00F43DCB"/>
    <w:rsid w:val="00F6036B"/>
    <w:rsid w:val="00F605DB"/>
    <w:rsid w:val="00F72440"/>
    <w:rsid w:val="00F72CD3"/>
    <w:rsid w:val="00F834B7"/>
    <w:rsid w:val="00F851F8"/>
    <w:rsid w:val="00F95734"/>
    <w:rsid w:val="00FA3E88"/>
    <w:rsid w:val="00FA5A69"/>
    <w:rsid w:val="00FC61E1"/>
    <w:rsid w:val="00FD5003"/>
    <w:rsid w:val="00FF4364"/>
    <w:rsid w:val="0AF30088"/>
    <w:rsid w:val="0F785F41"/>
    <w:rsid w:val="11142FA2"/>
    <w:rsid w:val="213240F2"/>
    <w:rsid w:val="22CE1153"/>
    <w:rsid w:val="3A7C23A1"/>
    <w:rsid w:val="409F1923"/>
    <w:rsid w:val="50405324"/>
    <w:rsid w:val="5A1CB7EA"/>
    <w:rsid w:val="5B36B9C9"/>
    <w:rsid w:val="73553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5FC5"/>
  <w15:chartTrackingRefBased/>
  <w15:docId w15:val="{D666C1F7-AD86-4F06-90E2-2E501E256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623F3"/>
    <w:pPr>
      <w:widowControl w:val="0"/>
      <w:autoSpaceDE w:val="0"/>
      <w:autoSpaceDN w:val="0"/>
      <w:adjustRightInd w:val="0"/>
      <w:spacing w:before="68" w:after="0" w:line="240" w:lineRule="auto"/>
      <w:ind w:left="750"/>
      <w:jc w:val="center"/>
    </w:pPr>
    <w:rPr>
      <w:rFonts w:ascii="Tuffy" w:eastAsiaTheme="minorEastAsia" w:hAnsi="Tuffy" w:cs="Tuffy"/>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074217">
      <w:bodyDiv w:val="1"/>
      <w:marLeft w:val="0"/>
      <w:marRight w:val="0"/>
      <w:marTop w:val="0"/>
      <w:marBottom w:val="0"/>
      <w:divBdr>
        <w:top w:val="none" w:sz="0" w:space="0" w:color="auto"/>
        <w:left w:val="none" w:sz="0" w:space="0" w:color="auto"/>
        <w:bottom w:val="none" w:sz="0" w:space="0" w:color="auto"/>
        <w:right w:val="none" w:sz="0" w:space="0" w:color="auto"/>
      </w:divBdr>
    </w:div>
    <w:div w:id="661783401">
      <w:bodyDiv w:val="1"/>
      <w:marLeft w:val="0"/>
      <w:marRight w:val="0"/>
      <w:marTop w:val="0"/>
      <w:marBottom w:val="0"/>
      <w:divBdr>
        <w:top w:val="none" w:sz="0" w:space="0" w:color="auto"/>
        <w:left w:val="none" w:sz="0" w:space="0" w:color="auto"/>
        <w:bottom w:val="none" w:sz="0" w:space="0" w:color="auto"/>
        <w:right w:val="none" w:sz="0" w:space="0" w:color="auto"/>
      </w:divBdr>
    </w:div>
    <w:div w:id="900408349">
      <w:bodyDiv w:val="1"/>
      <w:marLeft w:val="0"/>
      <w:marRight w:val="0"/>
      <w:marTop w:val="0"/>
      <w:marBottom w:val="0"/>
      <w:divBdr>
        <w:top w:val="none" w:sz="0" w:space="0" w:color="auto"/>
        <w:left w:val="none" w:sz="0" w:space="0" w:color="auto"/>
        <w:bottom w:val="none" w:sz="0" w:space="0" w:color="auto"/>
        <w:right w:val="none" w:sz="0" w:space="0" w:color="auto"/>
      </w:divBdr>
    </w:div>
    <w:div w:id="1012343211">
      <w:bodyDiv w:val="1"/>
      <w:marLeft w:val="0"/>
      <w:marRight w:val="0"/>
      <w:marTop w:val="0"/>
      <w:marBottom w:val="0"/>
      <w:divBdr>
        <w:top w:val="none" w:sz="0" w:space="0" w:color="auto"/>
        <w:left w:val="none" w:sz="0" w:space="0" w:color="auto"/>
        <w:bottom w:val="none" w:sz="0" w:space="0" w:color="auto"/>
        <w:right w:val="none" w:sz="0" w:space="0" w:color="auto"/>
      </w:divBdr>
    </w:div>
    <w:div w:id="1100220614">
      <w:bodyDiv w:val="1"/>
      <w:marLeft w:val="0"/>
      <w:marRight w:val="0"/>
      <w:marTop w:val="0"/>
      <w:marBottom w:val="0"/>
      <w:divBdr>
        <w:top w:val="none" w:sz="0" w:space="0" w:color="auto"/>
        <w:left w:val="none" w:sz="0" w:space="0" w:color="auto"/>
        <w:bottom w:val="none" w:sz="0" w:space="0" w:color="auto"/>
        <w:right w:val="none" w:sz="0" w:space="0" w:color="auto"/>
      </w:divBdr>
    </w:div>
    <w:div w:id="1104426565">
      <w:bodyDiv w:val="1"/>
      <w:marLeft w:val="0"/>
      <w:marRight w:val="0"/>
      <w:marTop w:val="0"/>
      <w:marBottom w:val="0"/>
      <w:divBdr>
        <w:top w:val="none" w:sz="0" w:space="0" w:color="auto"/>
        <w:left w:val="none" w:sz="0" w:space="0" w:color="auto"/>
        <w:bottom w:val="none" w:sz="0" w:space="0" w:color="auto"/>
        <w:right w:val="none" w:sz="0" w:space="0" w:color="auto"/>
      </w:divBdr>
    </w:div>
    <w:div w:id="1419017501">
      <w:bodyDiv w:val="1"/>
      <w:marLeft w:val="0"/>
      <w:marRight w:val="0"/>
      <w:marTop w:val="0"/>
      <w:marBottom w:val="0"/>
      <w:divBdr>
        <w:top w:val="none" w:sz="0" w:space="0" w:color="auto"/>
        <w:left w:val="none" w:sz="0" w:space="0" w:color="auto"/>
        <w:bottom w:val="none" w:sz="0" w:space="0" w:color="auto"/>
        <w:right w:val="none" w:sz="0" w:space="0" w:color="auto"/>
      </w:divBdr>
    </w:div>
    <w:div w:id="1436635822">
      <w:bodyDiv w:val="1"/>
      <w:marLeft w:val="0"/>
      <w:marRight w:val="0"/>
      <w:marTop w:val="0"/>
      <w:marBottom w:val="0"/>
      <w:divBdr>
        <w:top w:val="none" w:sz="0" w:space="0" w:color="auto"/>
        <w:left w:val="none" w:sz="0" w:space="0" w:color="auto"/>
        <w:bottom w:val="none" w:sz="0" w:space="0" w:color="auto"/>
        <w:right w:val="none" w:sz="0" w:space="0" w:color="auto"/>
      </w:divBdr>
    </w:div>
    <w:div w:id="1638415698">
      <w:bodyDiv w:val="1"/>
      <w:marLeft w:val="0"/>
      <w:marRight w:val="0"/>
      <w:marTop w:val="0"/>
      <w:marBottom w:val="0"/>
      <w:divBdr>
        <w:top w:val="none" w:sz="0" w:space="0" w:color="auto"/>
        <w:left w:val="none" w:sz="0" w:space="0" w:color="auto"/>
        <w:bottom w:val="none" w:sz="0" w:space="0" w:color="auto"/>
        <w:right w:val="none" w:sz="0" w:space="0" w:color="auto"/>
      </w:divBdr>
    </w:div>
    <w:div w:id="2014868855">
      <w:bodyDiv w:val="1"/>
      <w:marLeft w:val="0"/>
      <w:marRight w:val="0"/>
      <w:marTop w:val="0"/>
      <w:marBottom w:val="0"/>
      <w:divBdr>
        <w:top w:val="none" w:sz="0" w:space="0" w:color="auto"/>
        <w:left w:val="none" w:sz="0" w:space="0" w:color="auto"/>
        <w:bottom w:val="none" w:sz="0" w:space="0" w:color="auto"/>
        <w:right w:val="none" w:sz="0" w:space="0" w:color="auto"/>
      </w:divBdr>
    </w:div>
    <w:div w:id="206255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1545</Words>
  <Characters>8807</Characters>
  <Application>Microsoft Office Word</Application>
  <DocSecurity>0</DocSecurity>
  <Lines>73</Lines>
  <Paragraphs>20</Paragraphs>
  <ScaleCrop>false</ScaleCrop>
  <Company/>
  <LinksUpToDate>false</LinksUpToDate>
  <CharactersWithSpaces>10332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 Rostron</cp:lastModifiedBy>
  <cp:revision>46</cp:revision>
  <dcterms:created xsi:type="dcterms:W3CDTF">2023-04-04T18:47:00Z</dcterms:created>
  <dcterms:modified xsi:type="dcterms:W3CDTF">2025-03-30T18:44:00Z</dcterms:modified>
</cp:coreProperties>
</file>