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491" w:type="dxa"/>
        <w:tblLook w:val="04A0" w:firstRow="1" w:lastRow="0" w:firstColumn="1" w:lastColumn="0" w:noHBand="0" w:noVBand="1"/>
      </w:tblPr>
      <w:tblGrid>
        <w:gridCol w:w="1257"/>
        <w:gridCol w:w="1254"/>
        <w:gridCol w:w="2087"/>
        <w:gridCol w:w="2225"/>
        <w:gridCol w:w="2225"/>
        <w:gridCol w:w="2225"/>
        <w:gridCol w:w="1939"/>
        <w:gridCol w:w="170"/>
        <w:gridCol w:w="170"/>
        <w:gridCol w:w="1939"/>
      </w:tblGrid>
      <w:tr w:rsidR="00EB170B" w14:paraId="702AB985" w14:textId="5AB50495" w:rsidTr="00990BCD">
        <w:tc>
          <w:tcPr>
            <w:tcW w:w="1257" w:type="dxa"/>
            <w:shd w:val="clear" w:color="auto" w:fill="ED7D31" w:themeFill="accent2"/>
          </w:tcPr>
          <w:p w14:paraId="3972AE4D" w14:textId="77777777" w:rsidR="00EB170B" w:rsidRDefault="00F36876">
            <w:pPr>
              <w:rPr>
                <w:rFonts w:ascii="Arial" w:hAnsi="Arial" w:cs="Arial"/>
                <w:b/>
                <w:bCs/>
                <w:sz w:val="18"/>
                <w:szCs w:val="18"/>
              </w:rPr>
            </w:pPr>
            <w:r w:rsidRPr="00F36876">
              <w:rPr>
                <w:rFonts w:ascii="Arial" w:hAnsi="Arial" w:cs="Arial"/>
                <w:b/>
                <w:bCs/>
                <w:sz w:val="18"/>
                <w:szCs w:val="18"/>
              </w:rPr>
              <w:t xml:space="preserve">Cycle </w:t>
            </w:r>
            <w:r w:rsidR="003A4D92">
              <w:rPr>
                <w:rFonts w:ascii="Arial" w:hAnsi="Arial" w:cs="Arial"/>
                <w:b/>
                <w:bCs/>
                <w:sz w:val="18"/>
                <w:szCs w:val="18"/>
              </w:rPr>
              <w:t>B/A</w:t>
            </w:r>
          </w:p>
          <w:p w14:paraId="60118B57" w14:textId="75761C19" w:rsidR="00242349" w:rsidRPr="00F36876" w:rsidRDefault="00242349">
            <w:pPr>
              <w:rPr>
                <w:rFonts w:ascii="Arial" w:hAnsi="Arial" w:cs="Arial"/>
                <w:b/>
                <w:bCs/>
                <w:sz w:val="18"/>
                <w:szCs w:val="18"/>
              </w:rPr>
            </w:pPr>
            <w:r>
              <w:rPr>
                <w:rFonts w:ascii="Arial" w:hAnsi="Arial" w:cs="Arial"/>
                <w:b/>
                <w:bCs/>
                <w:sz w:val="18"/>
                <w:szCs w:val="18"/>
              </w:rPr>
              <w:t>24-25</w:t>
            </w:r>
          </w:p>
        </w:tc>
        <w:tc>
          <w:tcPr>
            <w:tcW w:w="5566" w:type="dxa"/>
            <w:gridSpan w:val="3"/>
            <w:shd w:val="clear" w:color="auto" w:fill="ED7D31" w:themeFill="accent2"/>
          </w:tcPr>
          <w:p w14:paraId="1C1B7AB9" w14:textId="37DDE308" w:rsidR="00EB170B" w:rsidRPr="00894C1F" w:rsidRDefault="00894C1F">
            <w:pPr>
              <w:rPr>
                <w:rFonts w:ascii="Arial" w:hAnsi="Arial" w:cs="Arial"/>
                <w:b/>
                <w:bCs/>
                <w:sz w:val="18"/>
                <w:szCs w:val="18"/>
              </w:rPr>
            </w:pPr>
            <w:r w:rsidRPr="00894C1F">
              <w:rPr>
                <w:rFonts w:ascii="Arial" w:hAnsi="Arial" w:cs="Arial"/>
                <w:b/>
                <w:bCs/>
                <w:sz w:val="18"/>
                <w:szCs w:val="18"/>
              </w:rPr>
              <w:t xml:space="preserve">Autumn </w:t>
            </w:r>
            <w:r w:rsidR="008F3939">
              <w:rPr>
                <w:rFonts w:ascii="Arial" w:hAnsi="Arial" w:cs="Arial"/>
                <w:b/>
                <w:bCs/>
                <w:sz w:val="18"/>
                <w:szCs w:val="18"/>
              </w:rPr>
              <w:t>2</w:t>
            </w:r>
          </w:p>
        </w:tc>
        <w:tc>
          <w:tcPr>
            <w:tcW w:w="4450" w:type="dxa"/>
            <w:gridSpan w:val="2"/>
            <w:shd w:val="clear" w:color="auto" w:fill="ED7D31" w:themeFill="accent2"/>
          </w:tcPr>
          <w:p w14:paraId="653FD72F" w14:textId="77777777" w:rsidR="00EB170B" w:rsidRPr="00B33BE4" w:rsidRDefault="00EB170B">
            <w:pPr>
              <w:rPr>
                <w:rFonts w:ascii="Arial" w:hAnsi="Arial" w:cs="Arial"/>
                <w:sz w:val="18"/>
                <w:szCs w:val="18"/>
              </w:rPr>
            </w:pPr>
          </w:p>
        </w:tc>
        <w:tc>
          <w:tcPr>
            <w:tcW w:w="4218" w:type="dxa"/>
            <w:gridSpan w:val="4"/>
            <w:shd w:val="clear" w:color="auto" w:fill="ED7D31" w:themeFill="accent2"/>
          </w:tcPr>
          <w:p w14:paraId="6D7DB5D2" w14:textId="77777777" w:rsidR="00EB170B" w:rsidRDefault="00EB170B"/>
        </w:tc>
      </w:tr>
      <w:tr w:rsidR="00C72A18" w:rsidRPr="004A562C" w14:paraId="701E2F59" w14:textId="29950B0D" w:rsidTr="00990BCD">
        <w:trPr>
          <w:trHeight w:val="288"/>
        </w:trPr>
        <w:tc>
          <w:tcPr>
            <w:tcW w:w="1257" w:type="dxa"/>
            <w:noWrap/>
            <w:hideMark/>
          </w:tcPr>
          <w:p w14:paraId="2513EB31" w14:textId="77777777" w:rsidR="00C72A18" w:rsidRPr="00B33BE4" w:rsidRDefault="00C72A18" w:rsidP="00C72A18">
            <w:pPr>
              <w:rPr>
                <w:rFonts w:ascii="Arial" w:eastAsia="Times New Roman" w:hAnsi="Arial" w:cs="Arial"/>
                <w:kern w:val="0"/>
                <w:sz w:val="18"/>
                <w:szCs w:val="18"/>
                <w:lang w:eastAsia="en-GB"/>
                <w14:ligatures w14:val="none"/>
              </w:rPr>
            </w:pPr>
          </w:p>
        </w:tc>
        <w:tc>
          <w:tcPr>
            <w:tcW w:w="5566" w:type="dxa"/>
            <w:gridSpan w:val="3"/>
            <w:shd w:val="clear" w:color="auto" w:fill="FFD966" w:themeFill="accent4" w:themeFillTint="99"/>
            <w:noWrap/>
            <w:hideMark/>
          </w:tcPr>
          <w:p w14:paraId="08328481" w14:textId="781F7F28" w:rsidR="00C72A18" w:rsidRPr="00B33BE4" w:rsidRDefault="00C72A18" w:rsidP="00C72A18">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Discoverers</w:t>
            </w:r>
          </w:p>
        </w:tc>
        <w:tc>
          <w:tcPr>
            <w:tcW w:w="4450" w:type="dxa"/>
            <w:gridSpan w:val="2"/>
            <w:shd w:val="clear" w:color="auto" w:fill="00B0F0"/>
            <w:noWrap/>
            <w:hideMark/>
          </w:tcPr>
          <w:p w14:paraId="15120A34" w14:textId="5A690B9B" w:rsidR="00C72A18" w:rsidRPr="00B33BE4" w:rsidRDefault="00C72A18" w:rsidP="00C72A18">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Adventurers</w:t>
            </w:r>
          </w:p>
        </w:tc>
        <w:tc>
          <w:tcPr>
            <w:tcW w:w="4218" w:type="dxa"/>
            <w:gridSpan w:val="4"/>
            <w:shd w:val="clear" w:color="auto" w:fill="FFFF00"/>
          </w:tcPr>
          <w:p w14:paraId="55D5ACD7" w14:textId="5F90A9C3" w:rsidR="00C72A18" w:rsidRPr="00B33BE4" w:rsidRDefault="00C72A18" w:rsidP="00C72A18">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Navigators</w:t>
            </w:r>
          </w:p>
        </w:tc>
      </w:tr>
      <w:tr w:rsidR="00C72A18" w:rsidRPr="004A562C" w14:paraId="5CE7A305" w14:textId="49DA4248" w:rsidTr="00990BCD">
        <w:trPr>
          <w:trHeight w:val="288"/>
        </w:trPr>
        <w:tc>
          <w:tcPr>
            <w:tcW w:w="1257" w:type="dxa"/>
            <w:noWrap/>
            <w:hideMark/>
          </w:tcPr>
          <w:p w14:paraId="510B6DF4" w14:textId="73288D0A" w:rsidR="00C72A18" w:rsidRPr="00E96FA0" w:rsidRDefault="00C72A18" w:rsidP="00C72A18">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Topic</w:t>
            </w:r>
          </w:p>
        </w:tc>
        <w:tc>
          <w:tcPr>
            <w:tcW w:w="5566" w:type="dxa"/>
            <w:gridSpan w:val="3"/>
            <w:shd w:val="clear" w:color="auto" w:fill="FFD966" w:themeFill="accent4" w:themeFillTint="99"/>
            <w:noWrap/>
          </w:tcPr>
          <w:p w14:paraId="3E8616F6" w14:textId="0F27E606" w:rsidR="00C72A18" w:rsidRPr="00761022" w:rsidRDefault="00C72A18" w:rsidP="00C72A18">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Jurassic Hunter</w:t>
            </w:r>
          </w:p>
        </w:tc>
        <w:tc>
          <w:tcPr>
            <w:tcW w:w="4450" w:type="dxa"/>
            <w:gridSpan w:val="2"/>
            <w:shd w:val="clear" w:color="auto" w:fill="00B0F0"/>
            <w:noWrap/>
            <w:hideMark/>
          </w:tcPr>
          <w:p w14:paraId="392BB5BB" w14:textId="115C835E" w:rsidR="00C72A18" w:rsidRPr="00B33BE4" w:rsidRDefault="00C72A18" w:rsidP="00C72A18">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Lindow Man</w:t>
            </w:r>
          </w:p>
        </w:tc>
        <w:tc>
          <w:tcPr>
            <w:tcW w:w="4218" w:type="dxa"/>
            <w:gridSpan w:val="4"/>
            <w:shd w:val="clear" w:color="auto" w:fill="FFFF00"/>
          </w:tcPr>
          <w:p w14:paraId="552D8D79" w14:textId="4BCD755B" w:rsidR="00C72A18" w:rsidRPr="00B33BE4" w:rsidRDefault="38537E3C" w:rsidP="00C72A18">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In your element</w:t>
            </w:r>
          </w:p>
        </w:tc>
      </w:tr>
      <w:tr w:rsidR="00C72A18" w:rsidRPr="004A562C" w14:paraId="0516F5E4" w14:textId="7095A9D0" w:rsidTr="00990BCD">
        <w:trPr>
          <w:trHeight w:val="288"/>
        </w:trPr>
        <w:tc>
          <w:tcPr>
            <w:tcW w:w="1257" w:type="dxa"/>
            <w:noWrap/>
            <w:hideMark/>
          </w:tcPr>
          <w:p w14:paraId="026D0B82" w14:textId="4AA73E61" w:rsidR="00C72A18" w:rsidRPr="00E96FA0" w:rsidRDefault="00C72A18" w:rsidP="00C72A18">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Weeks 1-3</w:t>
            </w:r>
          </w:p>
        </w:tc>
        <w:tc>
          <w:tcPr>
            <w:tcW w:w="5566" w:type="dxa"/>
            <w:gridSpan w:val="3"/>
            <w:shd w:val="clear" w:color="auto" w:fill="FFD966" w:themeFill="accent4" w:themeFillTint="99"/>
            <w:noWrap/>
          </w:tcPr>
          <w:p w14:paraId="2C5F2037" w14:textId="33F3835B" w:rsidR="00C72A18" w:rsidRPr="00C72093" w:rsidRDefault="00C72A18" w:rsidP="00C72A18">
            <w:pPr>
              <w:rPr>
                <w:rFonts w:ascii="Arial" w:eastAsia="Times New Roman" w:hAnsi="Arial" w:cs="Arial"/>
                <w:b/>
                <w:bCs/>
                <w:color w:val="FF0000"/>
                <w:kern w:val="0"/>
                <w:sz w:val="18"/>
                <w:szCs w:val="18"/>
                <w:lang w:eastAsia="en-GB"/>
                <w14:ligatures w14:val="none"/>
              </w:rPr>
            </w:pPr>
            <w:proofErr w:type="spellStart"/>
            <w:r w:rsidRPr="00C72093">
              <w:rPr>
                <w:rFonts w:ascii="Arial" w:eastAsia="Times New Roman" w:hAnsi="Arial" w:cs="Arial"/>
                <w:b/>
                <w:bCs/>
                <w:color w:val="FF0000"/>
                <w:kern w:val="0"/>
                <w:sz w:val="18"/>
                <w:szCs w:val="18"/>
                <w:lang w:eastAsia="en-GB"/>
                <w14:ligatures w14:val="none"/>
              </w:rPr>
              <w:t>Monstersaurus</w:t>
            </w:r>
            <w:proofErr w:type="spellEnd"/>
          </w:p>
        </w:tc>
        <w:tc>
          <w:tcPr>
            <w:tcW w:w="4450" w:type="dxa"/>
            <w:gridSpan w:val="2"/>
            <w:shd w:val="clear" w:color="auto" w:fill="00B0F0"/>
            <w:noWrap/>
            <w:hideMark/>
          </w:tcPr>
          <w:p w14:paraId="5863BB58" w14:textId="1985867F" w:rsidR="00C72A18" w:rsidRPr="00C72093" w:rsidRDefault="00C72A18" w:rsidP="00C72A18">
            <w:pPr>
              <w:rPr>
                <w:rFonts w:ascii="Arial" w:eastAsia="Times New Roman" w:hAnsi="Arial" w:cs="Arial"/>
                <w:b/>
                <w:bCs/>
                <w:color w:val="FF0000"/>
                <w:kern w:val="0"/>
                <w:sz w:val="18"/>
                <w:szCs w:val="18"/>
                <w:lang w:eastAsia="en-GB"/>
                <w14:ligatures w14:val="none"/>
              </w:rPr>
            </w:pPr>
            <w:r w:rsidRPr="00C72093">
              <w:rPr>
                <w:rFonts w:ascii="Arial" w:eastAsia="Times New Roman" w:hAnsi="Arial" w:cs="Arial"/>
                <w:b/>
                <w:bCs/>
                <w:color w:val="FF0000"/>
                <w:kern w:val="0"/>
                <w:sz w:val="18"/>
                <w:szCs w:val="18"/>
                <w:lang w:eastAsia="en-GB"/>
                <w14:ligatures w14:val="none"/>
              </w:rPr>
              <w:t>Stig of the Dump</w:t>
            </w:r>
          </w:p>
        </w:tc>
        <w:tc>
          <w:tcPr>
            <w:tcW w:w="4218" w:type="dxa"/>
            <w:gridSpan w:val="4"/>
            <w:shd w:val="clear" w:color="auto" w:fill="FFFF00"/>
          </w:tcPr>
          <w:p w14:paraId="38A08C1F" w14:textId="54C3241E" w:rsidR="00C72A18" w:rsidRPr="00C72093" w:rsidRDefault="06896D39" w:rsidP="013083D0">
            <w:pPr>
              <w:rPr>
                <w:rFonts w:ascii="Arial" w:eastAsia="Times New Roman" w:hAnsi="Arial" w:cs="Arial"/>
                <w:color w:val="FF0000"/>
                <w:kern w:val="0"/>
                <w:sz w:val="18"/>
                <w:szCs w:val="18"/>
                <w:lang w:eastAsia="en-GB"/>
                <w14:ligatures w14:val="none"/>
              </w:rPr>
            </w:pPr>
            <w:proofErr w:type="spellStart"/>
            <w:r>
              <w:rPr>
                <w:rFonts w:ascii="Arial" w:eastAsia="Times New Roman" w:hAnsi="Arial" w:cs="Arial"/>
                <w:color w:val="FF0000"/>
                <w:kern w:val="0"/>
                <w:sz w:val="18"/>
                <w:szCs w:val="18"/>
                <w:lang w:eastAsia="en-GB"/>
                <w14:ligatures w14:val="none"/>
              </w:rPr>
              <w:t>watertower</w:t>
            </w:r>
            <w:proofErr w:type="spellEnd"/>
          </w:p>
        </w:tc>
      </w:tr>
      <w:tr w:rsidR="00C72A18" w:rsidRPr="004A562C" w14:paraId="6D0FE94D" w14:textId="05C02CC1" w:rsidTr="00990BCD">
        <w:trPr>
          <w:trHeight w:val="288"/>
        </w:trPr>
        <w:tc>
          <w:tcPr>
            <w:tcW w:w="1257" w:type="dxa"/>
            <w:noWrap/>
            <w:hideMark/>
          </w:tcPr>
          <w:p w14:paraId="5CE3D3EA" w14:textId="6B19D5AB" w:rsidR="00C72A18" w:rsidRPr="00E96FA0" w:rsidRDefault="00D8500B" w:rsidP="00C72A18">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566" w:type="dxa"/>
            <w:gridSpan w:val="3"/>
            <w:shd w:val="clear" w:color="auto" w:fill="FFD966" w:themeFill="accent4" w:themeFillTint="99"/>
            <w:noWrap/>
            <w:hideMark/>
          </w:tcPr>
          <w:p w14:paraId="2B4598AB" w14:textId="47D1D570" w:rsidR="00C72A18" w:rsidRPr="00B33BE4" w:rsidRDefault="00C72A18" w:rsidP="00C72A18">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Narrative</w:t>
            </w:r>
          </w:p>
        </w:tc>
        <w:tc>
          <w:tcPr>
            <w:tcW w:w="4450" w:type="dxa"/>
            <w:gridSpan w:val="2"/>
            <w:shd w:val="clear" w:color="auto" w:fill="00B0F0"/>
            <w:noWrap/>
            <w:hideMark/>
          </w:tcPr>
          <w:p w14:paraId="27FE97BD" w14:textId="1569D4FD" w:rsidR="00C72A18" w:rsidRPr="00B33BE4" w:rsidRDefault="00C72A18" w:rsidP="00C72A18">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Narrative</w:t>
            </w:r>
          </w:p>
        </w:tc>
        <w:tc>
          <w:tcPr>
            <w:tcW w:w="4218" w:type="dxa"/>
            <w:gridSpan w:val="4"/>
            <w:shd w:val="clear" w:color="auto" w:fill="FFFF00"/>
          </w:tcPr>
          <w:p w14:paraId="3881990B" w14:textId="7C8FFB6F" w:rsidR="00C72A18" w:rsidRPr="00B33BE4" w:rsidRDefault="00D8500B" w:rsidP="00C72A18">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Narrative</w:t>
            </w:r>
          </w:p>
        </w:tc>
      </w:tr>
      <w:tr w:rsidR="00C72A18" w:rsidRPr="004A562C" w14:paraId="33073832" w14:textId="77777777" w:rsidTr="00990BCD">
        <w:trPr>
          <w:trHeight w:val="288"/>
        </w:trPr>
        <w:tc>
          <w:tcPr>
            <w:tcW w:w="1257" w:type="dxa"/>
            <w:noWrap/>
          </w:tcPr>
          <w:p w14:paraId="0E7AAE96" w14:textId="77777777" w:rsidR="00C72A18" w:rsidRPr="00E96FA0" w:rsidRDefault="00C72A18" w:rsidP="00C72A18">
            <w:pPr>
              <w:rPr>
                <w:rFonts w:ascii="Arial" w:eastAsia="Times New Roman" w:hAnsi="Arial" w:cs="Arial"/>
                <w:b/>
                <w:bCs/>
                <w:color w:val="000000"/>
                <w:kern w:val="0"/>
                <w:sz w:val="18"/>
                <w:szCs w:val="18"/>
                <w:lang w:eastAsia="en-GB"/>
                <w14:ligatures w14:val="none"/>
              </w:rPr>
            </w:pPr>
          </w:p>
        </w:tc>
        <w:tc>
          <w:tcPr>
            <w:tcW w:w="1254" w:type="dxa"/>
            <w:shd w:val="clear" w:color="auto" w:fill="FFD966" w:themeFill="accent4" w:themeFillTint="99"/>
            <w:noWrap/>
          </w:tcPr>
          <w:p w14:paraId="138867F1" w14:textId="470A4C68" w:rsidR="00C72A18" w:rsidRPr="00CB2847" w:rsidRDefault="00C72A18" w:rsidP="00C72A18">
            <w:pPr>
              <w:rPr>
                <w:rFonts w:ascii="Arial" w:hAnsi="Arial" w:cs="Arial"/>
                <w:b/>
                <w:bCs/>
                <w:sz w:val="18"/>
                <w:szCs w:val="18"/>
              </w:rPr>
            </w:pPr>
            <w:r w:rsidRPr="00CB2847">
              <w:rPr>
                <w:rFonts w:ascii="Arial" w:hAnsi="Arial" w:cs="Arial"/>
                <w:b/>
                <w:bCs/>
                <w:sz w:val="18"/>
                <w:szCs w:val="18"/>
              </w:rPr>
              <w:t>Reception</w:t>
            </w:r>
          </w:p>
        </w:tc>
        <w:tc>
          <w:tcPr>
            <w:tcW w:w="2087" w:type="dxa"/>
            <w:shd w:val="clear" w:color="auto" w:fill="FFD966" w:themeFill="accent4" w:themeFillTint="99"/>
          </w:tcPr>
          <w:p w14:paraId="73084BE9" w14:textId="2CC9560B" w:rsidR="00C72A18" w:rsidRPr="00CB2847" w:rsidRDefault="00C72A18" w:rsidP="00C72A18">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1</w:t>
            </w:r>
          </w:p>
        </w:tc>
        <w:tc>
          <w:tcPr>
            <w:tcW w:w="2225" w:type="dxa"/>
            <w:shd w:val="clear" w:color="auto" w:fill="FFD966" w:themeFill="accent4" w:themeFillTint="99"/>
          </w:tcPr>
          <w:p w14:paraId="20550ECD" w14:textId="32D97746" w:rsidR="00C72A18" w:rsidRPr="00CB2847" w:rsidRDefault="00C72A18" w:rsidP="00C72A18">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2</w:t>
            </w:r>
          </w:p>
        </w:tc>
        <w:tc>
          <w:tcPr>
            <w:tcW w:w="2225" w:type="dxa"/>
            <w:shd w:val="clear" w:color="auto" w:fill="00B0F0"/>
            <w:noWrap/>
          </w:tcPr>
          <w:p w14:paraId="7A258A56" w14:textId="6C41947A" w:rsidR="00C72A18" w:rsidRPr="00CB2847" w:rsidRDefault="00C72A18" w:rsidP="00C72A18">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3</w:t>
            </w:r>
          </w:p>
        </w:tc>
        <w:tc>
          <w:tcPr>
            <w:tcW w:w="2225" w:type="dxa"/>
            <w:shd w:val="clear" w:color="auto" w:fill="00B0F0"/>
          </w:tcPr>
          <w:p w14:paraId="0D390A78" w14:textId="03EFAA1A" w:rsidR="00C72A18" w:rsidRPr="00CB2847" w:rsidRDefault="00C72A18" w:rsidP="00C72A18">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4</w:t>
            </w:r>
          </w:p>
        </w:tc>
        <w:tc>
          <w:tcPr>
            <w:tcW w:w="1939" w:type="dxa"/>
            <w:shd w:val="clear" w:color="auto" w:fill="FFFF00"/>
          </w:tcPr>
          <w:p w14:paraId="60534F92" w14:textId="3BDE16B5" w:rsidR="00C72A18" w:rsidRPr="00CB2847" w:rsidRDefault="00C72A18" w:rsidP="00C72A18">
            <w:pPr>
              <w:rPr>
                <w:rFonts w:ascii="Arial" w:eastAsia="Times New Roman" w:hAnsi="Arial" w:cs="Arial"/>
                <w:b/>
                <w:bCs/>
                <w:kern w:val="0"/>
                <w:sz w:val="18"/>
                <w:szCs w:val="18"/>
                <w:lang w:eastAsia="en-GB"/>
                <w14:ligatures w14:val="none"/>
              </w:rPr>
            </w:pPr>
          </w:p>
        </w:tc>
        <w:tc>
          <w:tcPr>
            <w:tcW w:w="2279" w:type="dxa"/>
            <w:gridSpan w:val="3"/>
            <w:shd w:val="clear" w:color="auto" w:fill="FFFF00"/>
          </w:tcPr>
          <w:p w14:paraId="772073CB" w14:textId="55B5D5F6" w:rsidR="00C72A18" w:rsidRPr="00CB2847" w:rsidRDefault="00C72A18" w:rsidP="00C72A18">
            <w:pPr>
              <w:rPr>
                <w:rFonts w:ascii="Arial" w:eastAsia="Times New Roman" w:hAnsi="Arial" w:cs="Arial"/>
                <w:b/>
                <w:bCs/>
                <w:kern w:val="0"/>
                <w:sz w:val="18"/>
                <w:szCs w:val="18"/>
                <w:lang w:eastAsia="en-GB"/>
                <w14:ligatures w14:val="none"/>
              </w:rPr>
            </w:pPr>
          </w:p>
        </w:tc>
      </w:tr>
      <w:tr w:rsidR="00AA5090" w:rsidRPr="004A562C" w14:paraId="4C824E62" w14:textId="139596A9" w:rsidTr="00990BCD">
        <w:trPr>
          <w:trHeight w:val="288"/>
        </w:trPr>
        <w:tc>
          <w:tcPr>
            <w:tcW w:w="1257" w:type="dxa"/>
            <w:noWrap/>
            <w:hideMark/>
          </w:tcPr>
          <w:p w14:paraId="16761F4B" w14:textId="21F2AEEC" w:rsidR="00AA5090" w:rsidRPr="00E96FA0" w:rsidRDefault="00AA5090" w:rsidP="00AA5090">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Useful Vocab</w:t>
            </w:r>
          </w:p>
        </w:tc>
        <w:tc>
          <w:tcPr>
            <w:tcW w:w="1254" w:type="dxa"/>
            <w:shd w:val="clear" w:color="auto" w:fill="FFD966" w:themeFill="accent4" w:themeFillTint="99"/>
            <w:noWrap/>
            <w:hideMark/>
          </w:tcPr>
          <w:p w14:paraId="7417315F" w14:textId="04BF9A7E" w:rsidR="00AA5090" w:rsidRPr="000F6DC3" w:rsidRDefault="00AA5090" w:rsidP="00AA5090">
            <w:pPr>
              <w:rPr>
                <w:rFonts w:ascii="Arial" w:eastAsia="Times New Roman" w:hAnsi="Arial" w:cs="Arial"/>
                <w:color w:val="000000"/>
                <w:kern w:val="0"/>
                <w:sz w:val="18"/>
                <w:szCs w:val="18"/>
                <w:lang w:eastAsia="en-GB"/>
                <w14:ligatures w14:val="none"/>
              </w:rPr>
            </w:pPr>
          </w:p>
        </w:tc>
        <w:tc>
          <w:tcPr>
            <w:tcW w:w="2087" w:type="dxa"/>
            <w:shd w:val="clear" w:color="auto" w:fill="FFD966" w:themeFill="accent4" w:themeFillTint="99"/>
          </w:tcPr>
          <w:p w14:paraId="38CDFF26" w14:textId="5CD55891" w:rsidR="00AA5090" w:rsidRPr="000E7834" w:rsidRDefault="00AA5090" w:rsidP="00AA5090">
            <w:pPr>
              <w:rPr>
                <w:rFonts w:ascii="Arial" w:eastAsia="Times New Roman" w:hAnsi="Arial" w:cs="Arial"/>
                <w:color w:val="000000"/>
                <w:kern w:val="0"/>
                <w:sz w:val="18"/>
                <w:szCs w:val="18"/>
                <w:lang w:eastAsia="en-GB"/>
                <w14:ligatures w14:val="none"/>
              </w:rPr>
            </w:pPr>
            <w:r w:rsidRPr="00E372FB">
              <w:rPr>
                <w:rFonts w:ascii="Arial" w:eastAsia="Times New Roman" w:hAnsi="Arial" w:cs="Arial"/>
                <w:color w:val="000000"/>
                <w:kern w:val="0"/>
                <w:sz w:val="18"/>
                <w:szCs w:val="18"/>
                <w:lang w:eastAsia="en-GB"/>
                <w14:ligatures w14:val="none"/>
              </w:rPr>
              <w:t>ear 1 ambitious vocabulary used Range of size</w:t>
            </w:r>
            <w:r>
              <w:rPr>
                <w:rFonts w:ascii="Arial" w:eastAsia="Times New Roman" w:hAnsi="Arial" w:cs="Arial"/>
                <w:color w:val="000000"/>
                <w:kern w:val="0"/>
                <w:sz w:val="18"/>
                <w:szCs w:val="18"/>
                <w:lang w:eastAsia="en-GB"/>
                <w14:ligatures w14:val="none"/>
              </w:rPr>
              <w:t>/colour</w:t>
            </w:r>
            <w:r w:rsidRPr="00E372FB">
              <w:rPr>
                <w:rFonts w:ascii="Arial" w:eastAsia="Times New Roman" w:hAnsi="Arial" w:cs="Arial"/>
                <w:color w:val="000000"/>
                <w:kern w:val="0"/>
                <w:sz w:val="18"/>
                <w:szCs w:val="18"/>
                <w:lang w:eastAsia="en-GB"/>
                <w14:ligatures w14:val="none"/>
              </w:rPr>
              <w:t xml:space="preserve"> adjectives used Range of emotion words used e.g. sad, angry, cross Pronouns: I, she, he, they. Conjunctions: and, </w:t>
            </w:r>
            <w:proofErr w:type="gramStart"/>
            <w:r w:rsidRPr="00E372FB">
              <w:rPr>
                <w:rFonts w:ascii="Arial" w:eastAsia="Times New Roman" w:hAnsi="Arial" w:cs="Arial"/>
                <w:color w:val="000000"/>
                <w:kern w:val="0"/>
                <w:sz w:val="18"/>
                <w:szCs w:val="18"/>
                <w:lang w:eastAsia="en-GB"/>
                <w14:ligatures w14:val="none"/>
              </w:rPr>
              <w:t>but,</w:t>
            </w:r>
            <w:proofErr w:type="gramEnd"/>
            <w:r w:rsidRPr="00E372FB">
              <w:rPr>
                <w:rFonts w:ascii="Arial" w:eastAsia="Times New Roman" w:hAnsi="Arial" w:cs="Arial"/>
                <w:color w:val="000000"/>
                <w:kern w:val="0"/>
                <w:sz w:val="18"/>
                <w:szCs w:val="18"/>
                <w:lang w:eastAsia="en-GB"/>
                <w14:ligatures w14:val="none"/>
              </w:rPr>
              <w:t xml:space="preserve"> then, or, this Prepositions: up, down, in, into, out, to, onto Time connectives: first, then, next Once upon a time, one day, happily ever after</w:t>
            </w:r>
          </w:p>
        </w:tc>
        <w:tc>
          <w:tcPr>
            <w:tcW w:w="2225" w:type="dxa"/>
            <w:shd w:val="clear" w:color="auto" w:fill="FFD966" w:themeFill="accent4" w:themeFillTint="99"/>
          </w:tcPr>
          <w:p w14:paraId="214BE1F9" w14:textId="76F35E91" w:rsidR="00AA5090" w:rsidRDefault="00AA5090" w:rsidP="00AA5090">
            <w:pPr>
              <w:rPr>
                <w:rFonts w:ascii="Arial" w:eastAsia="Times New Roman" w:hAnsi="Arial" w:cs="Arial"/>
                <w:color w:val="000000"/>
                <w:kern w:val="0"/>
                <w:sz w:val="18"/>
                <w:szCs w:val="18"/>
                <w:lang w:eastAsia="en-GB"/>
                <w14:ligatures w14:val="none"/>
              </w:rPr>
            </w:pPr>
            <w:r w:rsidRPr="00457D70">
              <w:rPr>
                <w:rFonts w:ascii="Arial" w:eastAsia="Times New Roman" w:hAnsi="Arial" w:cs="Arial"/>
                <w:color w:val="000000"/>
                <w:kern w:val="0"/>
                <w:sz w:val="18"/>
                <w:szCs w:val="18"/>
                <w:lang w:eastAsia="en-GB"/>
                <w14:ligatures w14:val="none"/>
              </w:rPr>
              <w:t>ear 2 ambitious vocabulary used Time connectives: Conjunctions: who, because Adverbs: suddenly, quickly, slowly, carefully, nervously, excitedly, happily, lazily, angrily, slowly, truthfully</w:t>
            </w:r>
          </w:p>
          <w:p w14:paraId="4C9B3E83" w14:textId="52FF99FD" w:rsidR="00AA5090" w:rsidRPr="00327E46" w:rsidRDefault="00AA5090" w:rsidP="00AA5090">
            <w:pPr>
              <w:rPr>
                <w:rFonts w:ascii="Arial" w:eastAsia="Times New Roman" w:hAnsi="Arial" w:cs="Arial"/>
                <w:color w:val="000000"/>
                <w:kern w:val="0"/>
                <w:sz w:val="18"/>
                <w:szCs w:val="18"/>
                <w:lang w:eastAsia="en-GB"/>
                <w14:ligatures w14:val="none"/>
              </w:rPr>
            </w:pPr>
          </w:p>
        </w:tc>
        <w:tc>
          <w:tcPr>
            <w:tcW w:w="2225" w:type="dxa"/>
            <w:shd w:val="clear" w:color="auto" w:fill="00B0F0"/>
            <w:noWrap/>
            <w:hideMark/>
          </w:tcPr>
          <w:p w14:paraId="35CAF316" w14:textId="1F760F05" w:rsidR="00AA5090" w:rsidRPr="00D55C2F" w:rsidRDefault="00AA5090" w:rsidP="00AA5090">
            <w:pPr>
              <w:rPr>
                <w:rFonts w:ascii="Arial" w:eastAsia="Times New Roman" w:hAnsi="Arial" w:cs="Arial"/>
                <w:kern w:val="0"/>
                <w:sz w:val="18"/>
                <w:szCs w:val="18"/>
                <w:lang w:eastAsia="en-GB"/>
                <w14:ligatures w14:val="none"/>
              </w:rPr>
            </w:pPr>
            <w:r w:rsidRPr="00AD5B67">
              <w:rPr>
                <w:rFonts w:ascii="Arial" w:eastAsia="Times New Roman" w:hAnsi="Arial" w:cs="Arial"/>
                <w:kern w:val="0"/>
                <w:sz w:val="18"/>
                <w:szCs w:val="18"/>
                <w:lang w:eastAsia="en-GB"/>
                <w14:ligatures w14:val="none"/>
              </w:rPr>
              <w:t>Year 3 ambitious vocabulary used Connectives: also, however, therefore, after the, just then, furthermore, nevertheless, on the other hand, consequently, immediately, as soon as Adverbs: very, rather, slightly</w:t>
            </w:r>
          </w:p>
        </w:tc>
        <w:tc>
          <w:tcPr>
            <w:tcW w:w="2225" w:type="dxa"/>
            <w:shd w:val="clear" w:color="auto" w:fill="00B0F0"/>
          </w:tcPr>
          <w:p w14:paraId="7AB9FF41" w14:textId="7C027AB7" w:rsidR="00AA5090" w:rsidRPr="00A91546" w:rsidRDefault="00AA5090" w:rsidP="00AA5090">
            <w:pPr>
              <w:rPr>
                <w:rFonts w:ascii="Arial" w:eastAsia="Times New Roman" w:hAnsi="Arial" w:cs="Arial"/>
                <w:kern w:val="0"/>
                <w:sz w:val="18"/>
                <w:szCs w:val="18"/>
                <w:lang w:eastAsia="en-GB"/>
                <w14:ligatures w14:val="none"/>
              </w:rPr>
            </w:pPr>
            <w:r w:rsidRPr="00AD5B67">
              <w:rPr>
                <w:rFonts w:ascii="Arial" w:eastAsia="Times New Roman" w:hAnsi="Arial" w:cs="Arial"/>
                <w:kern w:val="0"/>
                <w:sz w:val="18"/>
                <w:szCs w:val="18"/>
                <w:lang w:eastAsia="en-GB"/>
                <w14:ligatures w14:val="none"/>
              </w:rPr>
              <w:t xml:space="preserve">Year 4 ambitious vocabulary used Connectives: in addition, furthermore, consequently, in the end, much </w:t>
            </w:r>
            <w:proofErr w:type="gramStart"/>
            <w:r w:rsidRPr="00AD5B67">
              <w:rPr>
                <w:rFonts w:ascii="Arial" w:eastAsia="Times New Roman" w:hAnsi="Arial" w:cs="Arial"/>
                <w:kern w:val="0"/>
                <w:sz w:val="18"/>
                <w:szCs w:val="18"/>
                <w:lang w:eastAsia="en-GB"/>
                <w14:ligatures w14:val="none"/>
              </w:rPr>
              <w:t>later on</w:t>
            </w:r>
            <w:proofErr w:type="gramEnd"/>
            <w:r w:rsidRPr="00AD5B67">
              <w:rPr>
                <w:rFonts w:ascii="Arial" w:eastAsia="Times New Roman" w:hAnsi="Arial" w:cs="Arial"/>
                <w:kern w:val="0"/>
                <w:sz w:val="18"/>
                <w:szCs w:val="18"/>
                <w:lang w:eastAsia="en-GB"/>
                <w14:ligatures w14:val="none"/>
              </w:rPr>
              <w:t>, moreover, in due course, eventually</w:t>
            </w:r>
          </w:p>
        </w:tc>
        <w:tc>
          <w:tcPr>
            <w:tcW w:w="1939" w:type="dxa"/>
            <w:shd w:val="clear" w:color="auto" w:fill="FFFF00"/>
          </w:tcPr>
          <w:p w14:paraId="4B8DAD7A" w14:textId="2549EB4D" w:rsidR="00AA5090" w:rsidRPr="007E3614" w:rsidRDefault="007E3614" w:rsidP="00AA5090">
            <w:pPr>
              <w:rPr>
                <w:rFonts w:ascii="Arial" w:eastAsia="Times New Roman" w:hAnsi="Arial" w:cs="Arial"/>
                <w:b/>
                <w:bCs/>
                <w:kern w:val="0"/>
                <w:sz w:val="18"/>
                <w:szCs w:val="18"/>
                <w:lang w:eastAsia="en-GB"/>
                <w14:ligatures w14:val="none"/>
              </w:rPr>
            </w:pPr>
            <w:r w:rsidRPr="007E3614">
              <w:rPr>
                <w:rFonts w:ascii="Arial" w:hAnsi="Arial" w:cs="Arial"/>
                <w:sz w:val="18"/>
                <w:szCs w:val="18"/>
              </w:rPr>
              <w:t>Year 5 ambitious vocabulary used.</w:t>
            </w:r>
          </w:p>
        </w:tc>
        <w:tc>
          <w:tcPr>
            <w:tcW w:w="2279" w:type="dxa"/>
            <w:gridSpan w:val="3"/>
            <w:shd w:val="clear" w:color="auto" w:fill="FFFF00"/>
          </w:tcPr>
          <w:p w14:paraId="6CC17B6D" w14:textId="2EBB7F91" w:rsidR="00AA5090" w:rsidRPr="007E3614" w:rsidRDefault="007E3614" w:rsidP="00AA5090">
            <w:pPr>
              <w:rPr>
                <w:rFonts w:ascii="Arial" w:eastAsia="Times New Roman" w:hAnsi="Arial" w:cs="Arial"/>
                <w:b/>
                <w:bCs/>
                <w:kern w:val="0"/>
                <w:sz w:val="18"/>
                <w:szCs w:val="18"/>
                <w:lang w:eastAsia="en-GB"/>
                <w14:ligatures w14:val="none"/>
              </w:rPr>
            </w:pPr>
            <w:r w:rsidRPr="007E3614">
              <w:rPr>
                <w:rFonts w:ascii="Arial" w:hAnsi="Arial" w:cs="Arial"/>
                <w:sz w:val="18"/>
                <w:szCs w:val="18"/>
              </w:rPr>
              <w:t>Year 6 ambitious vocabulary used.</w:t>
            </w:r>
          </w:p>
        </w:tc>
      </w:tr>
      <w:tr w:rsidR="00A17966" w:rsidRPr="004A562C" w14:paraId="5FDD3CE1" w14:textId="77777777" w:rsidTr="00990BCD">
        <w:trPr>
          <w:trHeight w:val="288"/>
        </w:trPr>
        <w:tc>
          <w:tcPr>
            <w:tcW w:w="1257" w:type="dxa"/>
            <w:noWrap/>
          </w:tcPr>
          <w:p w14:paraId="686082A4" w14:textId="669D03F3" w:rsidR="00A17966" w:rsidRPr="00E96FA0" w:rsidRDefault="00A17966" w:rsidP="00A1796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Text Structure</w:t>
            </w:r>
          </w:p>
        </w:tc>
        <w:tc>
          <w:tcPr>
            <w:tcW w:w="1254" w:type="dxa"/>
            <w:shd w:val="clear" w:color="auto" w:fill="FFD966" w:themeFill="accent4" w:themeFillTint="99"/>
            <w:noWrap/>
          </w:tcPr>
          <w:p w14:paraId="5980C995" w14:textId="77777777" w:rsidR="00A17966" w:rsidRPr="000F6DC3" w:rsidRDefault="00A17966" w:rsidP="00A17966">
            <w:pPr>
              <w:rPr>
                <w:rFonts w:ascii="Arial" w:eastAsia="Times New Roman" w:hAnsi="Arial" w:cs="Arial"/>
                <w:color w:val="000000"/>
                <w:kern w:val="0"/>
                <w:sz w:val="18"/>
                <w:szCs w:val="18"/>
                <w:lang w:eastAsia="en-GB"/>
                <w14:ligatures w14:val="none"/>
              </w:rPr>
            </w:pPr>
          </w:p>
        </w:tc>
        <w:tc>
          <w:tcPr>
            <w:tcW w:w="2087" w:type="dxa"/>
            <w:shd w:val="clear" w:color="auto" w:fill="FFD966" w:themeFill="accent4" w:themeFillTint="99"/>
          </w:tcPr>
          <w:p w14:paraId="30AD5E0A" w14:textId="77777777" w:rsidR="00A17966" w:rsidRPr="00B33BE4" w:rsidRDefault="00A17966" w:rsidP="00A17966">
            <w:pPr>
              <w:rPr>
                <w:rFonts w:ascii="Arial" w:hAnsi="Arial" w:cs="Arial"/>
                <w:sz w:val="18"/>
                <w:szCs w:val="18"/>
              </w:rPr>
            </w:pPr>
            <w:r w:rsidRPr="00B33BE4">
              <w:rPr>
                <w:rFonts w:ascii="Arial" w:hAnsi="Arial" w:cs="Arial"/>
                <w:sz w:val="18"/>
                <w:szCs w:val="18"/>
              </w:rPr>
              <w:t xml:space="preserve">Beginning or end signalled – </w:t>
            </w:r>
            <w:proofErr w:type="spellStart"/>
            <w:r w:rsidRPr="00B33BE4">
              <w:rPr>
                <w:rFonts w:ascii="Arial" w:hAnsi="Arial" w:cs="Arial"/>
                <w:sz w:val="18"/>
                <w:szCs w:val="18"/>
              </w:rPr>
              <w:t>e.g</w:t>
            </w:r>
            <w:proofErr w:type="spellEnd"/>
            <w:r w:rsidRPr="00B33BE4">
              <w:rPr>
                <w:rFonts w:ascii="Arial" w:hAnsi="Arial" w:cs="Arial"/>
                <w:sz w:val="18"/>
                <w:szCs w:val="18"/>
              </w:rPr>
              <w:t xml:space="preserve"> One Day</w:t>
            </w:r>
          </w:p>
          <w:p w14:paraId="05FD7A88" w14:textId="77777777" w:rsidR="00A17966" w:rsidRPr="00B33BE4" w:rsidRDefault="00A17966" w:rsidP="00A17966">
            <w:pPr>
              <w:rPr>
                <w:rFonts w:ascii="Arial" w:hAnsi="Arial" w:cs="Arial"/>
                <w:sz w:val="18"/>
                <w:szCs w:val="18"/>
              </w:rPr>
            </w:pPr>
          </w:p>
          <w:p w14:paraId="68525F2A" w14:textId="77777777" w:rsidR="00A17966" w:rsidRPr="00B33BE4" w:rsidRDefault="00A17966" w:rsidP="00A17966">
            <w:pPr>
              <w:rPr>
                <w:rFonts w:ascii="Arial" w:hAnsi="Arial" w:cs="Arial"/>
                <w:sz w:val="18"/>
                <w:szCs w:val="18"/>
              </w:rPr>
            </w:pPr>
            <w:r w:rsidRPr="00B33BE4">
              <w:rPr>
                <w:rFonts w:ascii="Arial" w:hAnsi="Arial" w:cs="Arial"/>
                <w:sz w:val="18"/>
                <w:szCs w:val="18"/>
              </w:rPr>
              <w:t>Ideas grouped.</w:t>
            </w:r>
          </w:p>
          <w:p w14:paraId="3B19AB18" w14:textId="77777777" w:rsidR="00A17966" w:rsidRPr="00B33BE4" w:rsidRDefault="00A17966" w:rsidP="00A17966">
            <w:pPr>
              <w:rPr>
                <w:rFonts w:ascii="Arial" w:hAnsi="Arial" w:cs="Arial"/>
                <w:sz w:val="18"/>
                <w:szCs w:val="18"/>
              </w:rPr>
            </w:pPr>
          </w:p>
          <w:p w14:paraId="62C59394" w14:textId="77777777" w:rsidR="00A17966" w:rsidRPr="00B33BE4" w:rsidRDefault="00A17966" w:rsidP="00A17966">
            <w:pPr>
              <w:rPr>
                <w:rFonts w:ascii="Arial" w:hAnsi="Arial" w:cs="Arial"/>
                <w:sz w:val="18"/>
                <w:szCs w:val="18"/>
              </w:rPr>
            </w:pPr>
            <w:r w:rsidRPr="00B33BE4">
              <w:rPr>
                <w:rFonts w:ascii="Arial" w:hAnsi="Arial" w:cs="Arial"/>
                <w:sz w:val="18"/>
                <w:szCs w:val="18"/>
              </w:rPr>
              <w:t xml:space="preserve">Attempts at </w:t>
            </w:r>
            <w:r>
              <w:rPr>
                <w:rFonts w:ascii="Arial" w:hAnsi="Arial" w:cs="Arial"/>
                <w:sz w:val="18"/>
                <w:szCs w:val="18"/>
              </w:rPr>
              <w:t>first</w:t>
            </w:r>
            <w:r w:rsidRPr="00B33BE4">
              <w:rPr>
                <w:rFonts w:ascii="Arial" w:hAnsi="Arial" w:cs="Arial"/>
                <w:sz w:val="18"/>
                <w:szCs w:val="18"/>
              </w:rPr>
              <w:t xml:space="preserve"> person.</w:t>
            </w:r>
          </w:p>
          <w:p w14:paraId="50BB8921" w14:textId="77777777" w:rsidR="00A17966" w:rsidRPr="00B33BE4" w:rsidRDefault="00A17966" w:rsidP="00A17966">
            <w:pPr>
              <w:rPr>
                <w:rFonts w:ascii="Arial" w:hAnsi="Arial" w:cs="Arial"/>
                <w:sz w:val="18"/>
                <w:szCs w:val="18"/>
              </w:rPr>
            </w:pPr>
          </w:p>
          <w:p w14:paraId="45889433" w14:textId="77777777" w:rsidR="00A17966" w:rsidRPr="00B33BE4" w:rsidRDefault="00A17966" w:rsidP="00A17966">
            <w:pPr>
              <w:rPr>
                <w:rFonts w:ascii="Arial" w:hAnsi="Arial" w:cs="Arial"/>
                <w:sz w:val="18"/>
                <w:szCs w:val="18"/>
              </w:rPr>
            </w:pPr>
            <w:r w:rsidRPr="00B33BE4">
              <w:rPr>
                <w:rFonts w:ascii="Arial" w:hAnsi="Arial" w:cs="Arial"/>
                <w:sz w:val="18"/>
                <w:szCs w:val="18"/>
              </w:rPr>
              <w:t>Written in appropriate tense.</w:t>
            </w:r>
          </w:p>
          <w:p w14:paraId="3CC24A92" w14:textId="77777777" w:rsidR="00A17966" w:rsidRPr="00E372FB" w:rsidRDefault="00A17966" w:rsidP="00A17966">
            <w:pPr>
              <w:rPr>
                <w:rFonts w:ascii="Arial" w:eastAsia="Times New Roman" w:hAnsi="Arial" w:cs="Arial"/>
                <w:color w:val="000000"/>
                <w:kern w:val="0"/>
                <w:sz w:val="18"/>
                <w:szCs w:val="18"/>
                <w:lang w:eastAsia="en-GB"/>
                <w14:ligatures w14:val="none"/>
              </w:rPr>
            </w:pPr>
          </w:p>
        </w:tc>
        <w:tc>
          <w:tcPr>
            <w:tcW w:w="2225" w:type="dxa"/>
            <w:shd w:val="clear" w:color="auto" w:fill="FFD966" w:themeFill="accent4" w:themeFillTint="99"/>
          </w:tcPr>
          <w:p w14:paraId="23AA40DF" w14:textId="77777777" w:rsidR="00A17966" w:rsidRPr="00B33BE4" w:rsidRDefault="00A17966" w:rsidP="00A1796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Organised chronologically.</w:t>
            </w:r>
          </w:p>
          <w:p w14:paraId="55876468" w14:textId="77777777" w:rsidR="00A17966" w:rsidRPr="00B33BE4" w:rsidRDefault="00A17966" w:rsidP="00A17966">
            <w:pPr>
              <w:rPr>
                <w:rFonts w:ascii="Arial" w:eastAsia="Times New Roman" w:hAnsi="Arial" w:cs="Arial"/>
                <w:color w:val="000000"/>
                <w:kern w:val="0"/>
                <w:sz w:val="18"/>
                <w:szCs w:val="18"/>
                <w:lang w:eastAsia="en-GB"/>
                <w14:ligatures w14:val="none"/>
              </w:rPr>
            </w:pPr>
          </w:p>
          <w:p w14:paraId="4623C8DD" w14:textId="77777777" w:rsidR="00A17966" w:rsidRPr="00B33BE4" w:rsidRDefault="00A17966" w:rsidP="00A1796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Division in narratives marked by sections.</w:t>
            </w:r>
          </w:p>
          <w:p w14:paraId="65DDB361" w14:textId="77777777" w:rsidR="00A17966" w:rsidRPr="00B33BE4" w:rsidRDefault="00A17966" w:rsidP="00A17966">
            <w:pPr>
              <w:rPr>
                <w:rFonts w:ascii="Arial" w:eastAsia="Times New Roman" w:hAnsi="Arial" w:cs="Arial"/>
                <w:color w:val="000000"/>
                <w:kern w:val="0"/>
                <w:sz w:val="18"/>
                <w:szCs w:val="18"/>
                <w:lang w:eastAsia="en-GB"/>
                <w14:ligatures w14:val="none"/>
              </w:rPr>
            </w:pPr>
          </w:p>
          <w:p w14:paraId="04B39D08" w14:textId="05377C10" w:rsidR="00A17966" w:rsidRPr="00457D70" w:rsidRDefault="00A17966" w:rsidP="00A1796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Written in first person</w:t>
            </w:r>
          </w:p>
        </w:tc>
        <w:tc>
          <w:tcPr>
            <w:tcW w:w="2225" w:type="dxa"/>
            <w:shd w:val="clear" w:color="auto" w:fill="00B0F0"/>
            <w:noWrap/>
          </w:tcPr>
          <w:p w14:paraId="3C9F33E6" w14:textId="77777777" w:rsidR="00A17966" w:rsidRPr="00942529" w:rsidRDefault="00A17966" w:rsidP="00A17966">
            <w:pPr>
              <w:rPr>
                <w:rFonts w:ascii="Arial" w:hAnsi="Arial" w:cs="Arial"/>
                <w:sz w:val="18"/>
                <w:szCs w:val="18"/>
              </w:rPr>
            </w:pPr>
            <w:r>
              <w:rPr>
                <w:rFonts w:ascii="Arial" w:hAnsi="Arial" w:cs="Arial"/>
                <w:b/>
                <w:bCs/>
                <w:sz w:val="18"/>
                <w:szCs w:val="18"/>
                <w:u w:val="single"/>
              </w:rPr>
              <w:t>Ti</w:t>
            </w:r>
            <w:r w:rsidRPr="00942529">
              <w:rPr>
                <w:rFonts w:ascii="Arial" w:hAnsi="Arial" w:cs="Arial"/>
                <w:sz w:val="18"/>
                <w:szCs w:val="18"/>
              </w:rPr>
              <w:t>me and place referenced to guide the reader through text</w:t>
            </w:r>
          </w:p>
          <w:p w14:paraId="4296E056" w14:textId="77777777" w:rsidR="00A17966" w:rsidRPr="00942529" w:rsidRDefault="00A17966" w:rsidP="00A17966">
            <w:pPr>
              <w:rPr>
                <w:rFonts w:ascii="Arial" w:hAnsi="Arial" w:cs="Arial"/>
                <w:sz w:val="18"/>
                <w:szCs w:val="18"/>
              </w:rPr>
            </w:pPr>
          </w:p>
          <w:p w14:paraId="31291EA8" w14:textId="77777777" w:rsidR="00A17966" w:rsidRPr="00942529" w:rsidRDefault="00A17966" w:rsidP="00A17966">
            <w:pPr>
              <w:rPr>
                <w:rFonts w:ascii="Arial" w:hAnsi="Arial" w:cs="Arial"/>
                <w:sz w:val="18"/>
                <w:szCs w:val="18"/>
              </w:rPr>
            </w:pPr>
            <w:r w:rsidRPr="00942529">
              <w:rPr>
                <w:rFonts w:ascii="Arial" w:hAnsi="Arial" w:cs="Arial"/>
                <w:sz w:val="18"/>
                <w:szCs w:val="18"/>
              </w:rPr>
              <w:t>Paragraphs</w:t>
            </w:r>
          </w:p>
          <w:p w14:paraId="1189DD97" w14:textId="77777777" w:rsidR="00A17966" w:rsidRPr="00942529" w:rsidRDefault="00A17966" w:rsidP="00A17966">
            <w:pPr>
              <w:rPr>
                <w:rFonts w:ascii="Arial" w:hAnsi="Arial" w:cs="Arial"/>
                <w:sz w:val="18"/>
                <w:szCs w:val="18"/>
              </w:rPr>
            </w:pPr>
          </w:p>
          <w:p w14:paraId="71069310" w14:textId="77777777" w:rsidR="00A17966" w:rsidRPr="00942529" w:rsidRDefault="00A17966" w:rsidP="00A17966">
            <w:pPr>
              <w:rPr>
                <w:rFonts w:ascii="Arial" w:hAnsi="Arial" w:cs="Arial"/>
                <w:sz w:val="18"/>
                <w:szCs w:val="18"/>
              </w:rPr>
            </w:pPr>
            <w:r w:rsidRPr="00942529">
              <w:rPr>
                <w:rFonts w:ascii="Arial" w:hAnsi="Arial" w:cs="Arial"/>
                <w:sz w:val="18"/>
                <w:szCs w:val="18"/>
              </w:rPr>
              <w:t xml:space="preserve">Cohesion strengthened by relationship between characters </w:t>
            </w:r>
            <w:proofErr w:type="spellStart"/>
            <w:r w:rsidRPr="00942529">
              <w:rPr>
                <w:rFonts w:ascii="Arial" w:hAnsi="Arial" w:cs="Arial"/>
                <w:sz w:val="18"/>
                <w:szCs w:val="18"/>
              </w:rPr>
              <w:t>e.g</w:t>
            </w:r>
            <w:proofErr w:type="spellEnd"/>
            <w:r w:rsidRPr="00942529">
              <w:rPr>
                <w:rFonts w:ascii="Arial" w:hAnsi="Arial" w:cs="Arial"/>
                <w:sz w:val="18"/>
                <w:szCs w:val="18"/>
              </w:rPr>
              <w:t xml:space="preserve"> his mother</w:t>
            </w:r>
          </w:p>
          <w:p w14:paraId="799BF526" w14:textId="77777777" w:rsidR="00A17966" w:rsidRPr="00AD5B67" w:rsidRDefault="00A17966" w:rsidP="00A17966">
            <w:pPr>
              <w:rPr>
                <w:rFonts w:ascii="Arial" w:eastAsia="Times New Roman" w:hAnsi="Arial" w:cs="Arial"/>
                <w:kern w:val="0"/>
                <w:sz w:val="18"/>
                <w:szCs w:val="18"/>
                <w:lang w:eastAsia="en-GB"/>
                <w14:ligatures w14:val="none"/>
              </w:rPr>
            </w:pPr>
          </w:p>
        </w:tc>
        <w:tc>
          <w:tcPr>
            <w:tcW w:w="2225" w:type="dxa"/>
            <w:shd w:val="clear" w:color="auto" w:fill="00B0F0"/>
          </w:tcPr>
          <w:p w14:paraId="2444C945" w14:textId="77777777" w:rsidR="00A17966" w:rsidRPr="009366A7" w:rsidRDefault="00A17966" w:rsidP="00A17966">
            <w:pPr>
              <w:rPr>
                <w:rFonts w:ascii="Arial" w:hAnsi="Arial" w:cs="Arial"/>
                <w:sz w:val="18"/>
                <w:szCs w:val="18"/>
              </w:rPr>
            </w:pPr>
            <w:r w:rsidRPr="009366A7">
              <w:rPr>
                <w:rFonts w:ascii="Arial" w:hAnsi="Arial" w:cs="Arial"/>
                <w:sz w:val="18"/>
                <w:szCs w:val="18"/>
              </w:rPr>
              <w:t>Link between resolution and opening</w:t>
            </w:r>
          </w:p>
          <w:p w14:paraId="7DEA2AAA" w14:textId="77777777" w:rsidR="00A17966" w:rsidRPr="009366A7" w:rsidRDefault="00A17966" w:rsidP="00A17966">
            <w:pPr>
              <w:rPr>
                <w:rFonts w:ascii="Arial" w:hAnsi="Arial" w:cs="Arial"/>
                <w:sz w:val="18"/>
                <w:szCs w:val="18"/>
              </w:rPr>
            </w:pPr>
          </w:p>
          <w:p w14:paraId="1B73AA5B" w14:textId="77777777" w:rsidR="00A17966" w:rsidRPr="009366A7" w:rsidRDefault="00A17966" w:rsidP="00A17966">
            <w:pPr>
              <w:rPr>
                <w:rFonts w:ascii="Arial" w:hAnsi="Arial" w:cs="Arial"/>
                <w:sz w:val="18"/>
                <w:szCs w:val="18"/>
              </w:rPr>
            </w:pPr>
            <w:r w:rsidRPr="009366A7">
              <w:rPr>
                <w:rFonts w:ascii="Arial" w:hAnsi="Arial" w:cs="Arial"/>
                <w:sz w:val="18"/>
                <w:szCs w:val="18"/>
              </w:rPr>
              <w:t>Links between sentences to navigate reader from one idea to next.</w:t>
            </w:r>
          </w:p>
          <w:p w14:paraId="3F5B1C6E" w14:textId="77777777" w:rsidR="00A17966" w:rsidRPr="009366A7" w:rsidRDefault="00A17966" w:rsidP="00A17966">
            <w:pPr>
              <w:rPr>
                <w:rFonts w:ascii="Arial" w:hAnsi="Arial" w:cs="Arial"/>
                <w:sz w:val="18"/>
                <w:szCs w:val="18"/>
              </w:rPr>
            </w:pPr>
          </w:p>
          <w:p w14:paraId="255E8AB8" w14:textId="77777777" w:rsidR="00A17966" w:rsidRPr="009366A7" w:rsidRDefault="00A17966" w:rsidP="00A17966">
            <w:pPr>
              <w:rPr>
                <w:rFonts w:ascii="Arial" w:hAnsi="Arial" w:cs="Arial"/>
                <w:sz w:val="18"/>
                <w:szCs w:val="18"/>
              </w:rPr>
            </w:pPr>
            <w:r w:rsidRPr="009366A7">
              <w:rPr>
                <w:rFonts w:ascii="Arial" w:hAnsi="Arial" w:cs="Arial"/>
                <w:sz w:val="18"/>
                <w:szCs w:val="18"/>
              </w:rPr>
              <w:t>Paragraphs organised correctly to build up to key event.</w:t>
            </w:r>
          </w:p>
          <w:p w14:paraId="36FC77C1" w14:textId="77777777" w:rsidR="00A17966" w:rsidRPr="009366A7" w:rsidRDefault="00A17966" w:rsidP="00A17966">
            <w:pPr>
              <w:rPr>
                <w:rFonts w:ascii="Arial" w:hAnsi="Arial" w:cs="Arial"/>
                <w:sz w:val="18"/>
                <w:szCs w:val="18"/>
              </w:rPr>
            </w:pPr>
          </w:p>
          <w:p w14:paraId="6F18AA50" w14:textId="0E8B08D3" w:rsidR="00A17966" w:rsidRPr="00AD5B67" w:rsidRDefault="00A17966" w:rsidP="00A17966">
            <w:pPr>
              <w:rPr>
                <w:rFonts w:ascii="Arial" w:eastAsia="Times New Roman" w:hAnsi="Arial" w:cs="Arial"/>
                <w:kern w:val="0"/>
                <w:sz w:val="18"/>
                <w:szCs w:val="18"/>
                <w:lang w:eastAsia="en-GB"/>
                <w14:ligatures w14:val="none"/>
              </w:rPr>
            </w:pPr>
            <w:r w:rsidRPr="009366A7">
              <w:rPr>
                <w:rFonts w:ascii="Arial" w:hAnsi="Arial" w:cs="Arial"/>
                <w:sz w:val="18"/>
                <w:szCs w:val="18"/>
              </w:rPr>
              <w:t xml:space="preserve">Repetition avoided through using different sentence structure and </w:t>
            </w:r>
            <w:proofErr w:type="spellStart"/>
            <w:r w:rsidRPr="009366A7">
              <w:rPr>
                <w:rFonts w:ascii="Arial" w:hAnsi="Arial" w:cs="Arial"/>
                <w:sz w:val="18"/>
                <w:szCs w:val="18"/>
              </w:rPr>
              <w:t>elipsis</w:t>
            </w:r>
            <w:proofErr w:type="spellEnd"/>
          </w:p>
        </w:tc>
        <w:tc>
          <w:tcPr>
            <w:tcW w:w="1939" w:type="dxa"/>
            <w:shd w:val="clear" w:color="auto" w:fill="FFFF00"/>
          </w:tcPr>
          <w:p w14:paraId="06DE34BD" w14:textId="77777777" w:rsidR="00A17966" w:rsidRDefault="00A17966" w:rsidP="00A17966">
            <w:pPr>
              <w:rPr>
                <w:rFonts w:ascii="Arial" w:hAnsi="Arial" w:cs="Arial"/>
                <w:sz w:val="18"/>
                <w:szCs w:val="18"/>
              </w:rPr>
            </w:pPr>
            <w:r w:rsidRPr="00A17966">
              <w:rPr>
                <w:rFonts w:ascii="Arial" w:hAnsi="Arial" w:cs="Arial"/>
                <w:sz w:val="18"/>
                <w:szCs w:val="18"/>
              </w:rPr>
              <w:t xml:space="preserve">Sequence of plot may be disrupted for effect e.g. flashback </w:t>
            </w:r>
          </w:p>
          <w:p w14:paraId="1599DEF9" w14:textId="77777777" w:rsidR="00A17966" w:rsidRDefault="00A17966" w:rsidP="00A17966">
            <w:pPr>
              <w:rPr>
                <w:rFonts w:ascii="Arial" w:hAnsi="Arial" w:cs="Arial"/>
                <w:sz w:val="18"/>
                <w:szCs w:val="18"/>
              </w:rPr>
            </w:pPr>
          </w:p>
          <w:p w14:paraId="4B0BC5A8" w14:textId="77777777" w:rsidR="00A17966" w:rsidRDefault="00A17966" w:rsidP="00A17966">
            <w:pPr>
              <w:rPr>
                <w:rFonts w:ascii="Arial" w:hAnsi="Arial" w:cs="Arial"/>
                <w:sz w:val="18"/>
                <w:szCs w:val="18"/>
              </w:rPr>
            </w:pPr>
            <w:r w:rsidRPr="00A17966">
              <w:rPr>
                <w:rFonts w:ascii="Arial" w:hAnsi="Arial" w:cs="Arial"/>
                <w:sz w:val="18"/>
                <w:szCs w:val="18"/>
              </w:rPr>
              <w:t>Opening and resolution shape the story</w:t>
            </w:r>
          </w:p>
          <w:p w14:paraId="1DAA97A6" w14:textId="77777777" w:rsidR="00A17966" w:rsidRDefault="00A17966" w:rsidP="00A17966">
            <w:pPr>
              <w:rPr>
                <w:rFonts w:ascii="Arial" w:hAnsi="Arial" w:cs="Arial"/>
                <w:sz w:val="18"/>
                <w:szCs w:val="18"/>
              </w:rPr>
            </w:pPr>
          </w:p>
          <w:p w14:paraId="34887813" w14:textId="77777777" w:rsidR="00A17966" w:rsidRDefault="00A17966" w:rsidP="00A17966">
            <w:pPr>
              <w:rPr>
                <w:rFonts w:ascii="Arial" w:hAnsi="Arial" w:cs="Arial"/>
                <w:sz w:val="18"/>
                <w:szCs w:val="18"/>
              </w:rPr>
            </w:pPr>
            <w:r w:rsidRPr="00A17966">
              <w:rPr>
                <w:rFonts w:ascii="Arial" w:hAnsi="Arial" w:cs="Arial"/>
                <w:sz w:val="18"/>
                <w:szCs w:val="18"/>
              </w:rPr>
              <w:t xml:space="preserve"> Structural features of narrative are included e.g. repetition for effect </w:t>
            </w:r>
          </w:p>
          <w:p w14:paraId="7273304A" w14:textId="77777777" w:rsidR="00A17966" w:rsidRDefault="00A17966" w:rsidP="00A17966">
            <w:pPr>
              <w:rPr>
                <w:rFonts w:ascii="Arial" w:hAnsi="Arial" w:cs="Arial"/>
                <w:sz w:val="18"/>
                <w:szCs w:val="18"/>
              </w:rPr>
            </w:pPr>
          </w:p>
          <w:p w14:paraId="48107A59" w14:textId="77777777" w:rsidR="00A17966" w:rsidRDefault="00A17966" w:rsidP="00A17966">
            <w:pPr>
              <w:rPr>
                <w:rFonts w:ascii="Arial" w:hAnsi="Arial" w:cs="Arial"/>
                <w:sz w:val="18"/>
                <w:szCs w:val="18"/>
              </w:rPr>
            </w:pPr>
            <w:r w:rsidRPr="00A17966">
              <w:rPr>
                <w:rFonts w:ascii="Arial" w:hAnsi="Arial" w:cs="Arial"/>
                <w:sz w:val="18"/>
                <w:szCs w:val="18"/>
              </w:rPr>
              <w:t xml:space="preserve">Paragraphs varied in length and structure. </w:t>
            </w:r>
          </w:p>
          <w:p w14:paraId="3B327EBA" w14:textId="77777777" w:rsidR="00A17966" w:rsidRDefault="00A17966" w:rsidP="00A17966">
            <w:pPr>
              <w:rPr>
                <w:rFonts w:ascii="Arial" w:hAnsi="Arial" w:cs="Arial"/>
                <w:sz w:val="18"/>
                <w:szCs w:val="18"/>
              </w:rPr>
            </w:pPr>
          </w:p>
          <w:p w14:paraId="204AB47A" w14:textId="1B34699C" w:rsidR="00A17966" w:rsidRPr="007E3614" w:rsidRDefault="00A17966" w:rsidP="00A17966">
            <w:pPr>
              <w:rPr>
                <w:rFonts w:ascii="Arial" w:hAnsi="Arial" w:cs="Arial"/>
                <w:sz w:val="18"/>
                <w:szCs w:val="18"/>
              </w:rPr>
            </w:pPr>
            <w:r w:rsidRPr="00A17966">
              <w:rPr>
                <w:rFonts w:ascii="Arial" w:hAnsi="Arial" w:cs="Arial"/>
                <w:sz w:val="18"/>
                <w:szCs w:val="18"/>
              </w:rPr>
              <w:t>Pronouns used to hide the doer of the action e.g. it crept into the woods</w:t>
            </w:r>
          </w:p>
        </w:tc>
        <w:tc>
          <w:tcPr>
            <w:tcW w:w="2279" w:type="dxa"/>
            <w:gridSpan w:val="3"/>
            <w:shd w:val="clear" w:color="auto" w:fill="FFFF00"/>
          </w:tcPr>
          <w:p w14:paraId="44C43673" w14:textId="77777777" w:rsidR="00A17966" w:rsidRDefault="00A17966" w:rsidP="00A17966">
            <w:pPr>
              <w:rPr>
                <w:rFonts w:ascii="Arial" w:hAnsi="Arial" w:cs="Arial"/>
                <w:sz w:val="18"/>
                <w:szCs w:val="18"/>
              </w:rPr>
            </w:pPr>
            <w:r w:rsidRPr="00A17966">
              <w:rPr>
                <w:rFonts w:ascii="Arial" w:hAnsi="Arial" w:cs="Arial"/>
                <w:sz w:val="18"/>
                <w:szCs w:val="18"/>
              </w:rPr>
              <w:t>The story is well constructed and raises intrigue.</w:t>
            </w:r>
          </w:p>
          <w:p w14:paraId="3669BD22" w14:textId="77777777" w:rsidR="00A17966" w:rsidRDefault="00A17966" w:rsidP="00A17966">
            <w:pPr>
              <w:rPr>
                <w:rFonts w:ascii="Arial" w:hAnsi="Arial" w:cs="Arial"/>
                <w:sz w:val="18"/>
                <w:szCs w:val="18"/>
              </w:rPr>
            </w:pPr>
          </w:p>
          <w:p w14:paraId="118995A6" w14:textId="77777777" w:rsidR="00A17966" w:rsidRDefault="00A17966" w:rsidP="00A17966">
            <w:pPr>
              <w:rPr>
                <w:rFonts w:ascii="Arial" w:hAnsi="Arial" w:cs="Arial"/>
                <w:sz w:val="18"/>
                <w:szCs w:val="18"/>
              </w:rPr>
            </w:pPr>
            <w:r w:rsidRPr="00A17966">
              <w:rPr>
                <w:rFonts w:ascii="Arial" w:hAnsi="Arial" w:cs="Arial"/>
                <w:sz w:val="18"/>
                <w:szCs w:val="18"/>
              </w:rPr>
              <w:t xml:space="preserve"> Dialogue is used to move the action on who heighten empathy for central character </w:t>
            </w:r>
          </w:p>
          <w:p w14:paraId="663EC20A" w14:textId="77777777" w:rsidR="00A17966" w:rsidRDefault="00A17966" w:rsidP="00A17966">
            <w:pPr>
              <w:rPr>
                <w:rFonts w:ascii="Arial" w:hAnsi="Arial" w:cs="Arial"/>
                <w:sz w:val="18"/>
                <w:szCs w:val="18"/>
              </w:rPr>
            </w:pPr>
          </w:p>
          <w:p w14:paraId="6CFA7812" w14:textId="10A6F771" w:rsidR="00A17966" w:rsidRPr="007E3614" w:rsidRDefault="00A17966" w:rsidP="00A17966">
            <w:pPr>
              <w:rPr>
                <w:rFonts w:ascii="Arial" w:hAnsi="Arial" w:cs="Arial"/>
                <w:sz w:val="18"/>
                <w:szCs w:val="18"/>
              </w:rPr>
            </w:pPr>
            <w:r w:rsidRPr="00A17966">
              <w:rPr>
                <w:rFonts w:ascii="Arial" w:hAnsi="Arial" w:cs="Arial"/>
                <w:sz w:val="18"/>
                <w:szCs w:val="18"/>
              </w:rPr>
              <w:t>Deliberate ambiguity is set up in the mind of the reader until later in the text</w:t>
            </w:r>
          </w:p>
        </w:tc>
      </w:tr>
      <w:tr w:rsidR="00A17966" w:rsidRPr="004A562C" w14:paraId="2C5A0B7B" w14:textId="7E009267" w:rsidTr="00990BCD">
        <w:trPr>
          <w:trHeight w:val="2332"/>
        </w:trPr>
        <w:tc>
          <w:tcPr>
            <w:tcW w:w="1257" w:type="dxa"/>
            <w:noWrap/>
          </w:tcPr>
          <w:p w14:paraId="41DFE42B"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lastRenderedPageBreak/>
              <w:t>Spelling</w:t>
            </w:r>
          </w:p>
          <w:p w14:paraId="703DFEBC"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 1</w:t>
            </w:r>
          </w:p>
          <w:p w14:paraId="78461E7E"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43E55039"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5653F337"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790C2157"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6C092498" w14:textId="13BAE95E" w:rsidR="00A17966" w:rsidRPr="00E96FA0" w:rsidRDefault="00A17966" w:rsidP="00A1796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 2</w:t>
            </w:r>
          </w:p>
          <w:p w14:paraId="325F72E6"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146CB7DB"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1441AE9F"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1D15E02F"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7F19D5D8"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7E6CC33F" w14:textId="77777777" w:rsidR="00A17966" w:rsidRPr="00E96FA0" w:rsidRDefault="00A17966" w:rsidP="00A17966">
            <w:pPr>
              <w:rPr>
                <w:rFonts w:ascii="Arial" w:eastAsia="Times New Roman" w:hAnsi="Arial" w:cs="Arial"/>
                <w:b/>
                <w:bCs/>
                <w:color w:val="000000"/>
                <w:kern w:val="0"/>
                <w:sz w:val="18"/>
                <w:szCs w:val="18"/>
                <w:lang w:eastAsia="en-GB"/>
                <w14:ligatures w14:val="none"/>
              </w:rPr>
            </w:pPr>
          </w:p>
          <w:p w14:paraId="61E2D0CC" w14:textId="0C1FD971" w:rsidR="00A17966" w:rsidRPr="00E96FA0" w:rsidRDefault="00A17966" w:rsidP="00A1796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 3</w:t>
            </w:r>
          </w:p>
        </w:tc>
        <w:tc>
          <w:tcPr>
            <w:tcW w:w="1254" w:type="dxa"/>
            <w:shd w:val="clear" w:color="auto" w:fill="FFD966" w:themeFill="accent4" w:themeFillTint="99"/>
            <w:noWrap/>
          </w:tcPr>
          <w:p w14:paraId="19494224" w14:textId="77777777" w:rsidR="00A17966" w:rsidRDefault="00A17966" w:rsidP="00A17966">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Name</w:t>
            </w:r>
          </w:p>
          <w:p w14:paraId="1E3DAC72" w14:textId="77777777" w:rsidR="00A17966" w:rsidRDefault="00A17966" w:rsidP="00A17966">
            <w:pPr>
              <w:rPr>
                <w:rFonts w:ascii="Arial" w:eastAsia="Times New Roman" w:hAnsi="Arial" w:cs="Arial"/>
                <w:color w:val="000000"/>
                <w:kern w:val="0"/>
                <w:sz w:val="18"/>
                <w:szCs w:val="18"/>
                <w:lang w:eastAsia="en-GB"/>
                <w14:ligatures w14:val="none"/>
              </w:rPr>
            </w:pPr>
          </w:p>
          <w:p w14:paraId="64EA207A" w14:textId="1951B820" w:rsidR="00A17966" w:rsidRDefault="00A17966" w:rsidP="00A1796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351AD510" w14:textId="4D28DB03" w:rsidR="00A17966" w:rsidRDefault="00A17966" w:rsidP="00A1796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2 with tricky words:</w:t>
            </w:r>
          </w:p>
          <w:p w14:paraId="0F296771" w14:textId="6E0351C9" w:rsidR="00A17966" w:rsidRDefault="00A17966" w:rsidP="00A1796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The to no go into I</w:t>
            </w:r>
          </w:p>
          <w:p w14:paraId="39EBAF62" w14:textId="77777777" w:rsidR="00A17966" w:rsidRDefault="00A17966" w:rsidP="00A17966">
            <w:pPr>
              <w:rPr>
                <w:rFonts w:ascii="Arial" w:eastAsia="Times New Roman" w:hAnsi="Arial" w:cs="Arial"/>
                <w:color w:val="000000"/>
                <w:kern w:val="0"/>
                <w:sz w:val="18"/>
                <w:szCs w:val="18"/>
                <w:lang w:eastAsia="en-GB"/>
                <w14:ligatures w14:val="none"/>
              </w:rPr>
            </w:pPr>
          </w:p>
          <w:p w14:paraId="163546E8" w14:textId="77777777" w:rsidR="00A17966" w:rsidRDefault="00A17966" w:rsidP="00A17966">
            <w:pPr>
              <w:rPr>
                <w:rFonts w:ascii="Arial" w:eastAsia="Times New Roman" w:hAnsi="Arial" w:cs="Arial"/>
                <w:color w:val="000000"/>
                <w:kern w:val="0"/>
                <w:sz w:val="18"/>
                <w:szCs w:val="18"/>
                <w:lang w:eastAsia="en-GB"/>
                <w14:ligatures w14:val="none"/>
              </w:rPr>
            </w:pPr>
          </w:p>
          <w:p w14:paraId="06772AEF" w14:textId="081E76A9" w:rsidR="00A17966" w:rsidRDefault="00A17966" w:rsidP="00A17966">
            <w:pPr>
              <w:rPr>
                <w:rFonts w:ascii="Arial" w:eastAsia="Times New Roman" w:hAnsi="Arial" w:cs="Arial"/>
                <w:color w:val="000000"/>
                <w:kern w:val="0"/>
                <w:sz w:val="18"/>
                <w:szCs w:val="18"/>
                <w:lang w:eastAsia="en-GB"/>
                <w14:ligatures w14:val="none"/>
              </w:rPr>
            </w:pPr>
          </w:p>
          <w:p w14:paraId="13509D9A" w14:textId="3AB3A838" w:rsidR="00A17966" w:rsidRPr="00B33BE4" w:rsidRDefault="00A17966" w:rsidP="00A17966">
            <w:pPr>
              <w:rPr>
                <w:rFonts w:ascii="Arial" w:eastAsia="Times New Roman" w:hAnsi="Arial" w:cs="Arial"/>
                <w:color w:val="000000"/>
                <w:kern w:val="0"/>
                <w:sz w:val="18"/>
                <w:szCs w:val="18"/>
                <w:lang w:eastAsia="en-GB"/>
                <w14:ligatures w14:val="none"/>
              </w:rPr>
            </w:pPr>
          </w:p>
        </w:tc>
        <w:tc>
          <w:tcPr>
            <w:tcW w:w="2087" w:type="dxa"/>
            <w:shd w:val="clear" w:color="auto" w:fill="FFD966" w:themeFill="accent4" w:themeFillTint="99"/>
          </w:tcPr>
          <w:p w14:paraId="423D09FD" w14:textId="11AC7ECD" w:rsidR="00A17966" w:rsidRPr="00B33BE4" w:rsidRDefault="00A17966" w:rsidP="00A17966">
            <w:pPr>
              <w:rPr>
                <w:rFonts w:ascii="Arial" w:hAnsi="Arial" w:cs="Arial"/>
                <w:sz w:val="18"/>
                <w:szCs w:val="18"/>
              </w:rPr>
            </w:pPr>
            <w:r w:rsidRPr="00695088">
              <w:rPr>
                <w:rFonts w:ascii="Arial" w:hAnsi="Arial" w:cs="Arial"/>
                <w:sz w:val="18"/>
                <w:szCs w:val="18"/>
              </w:rPr>
              <w:t>rain wait train paid afraid oil join coin point soil</w:t>
            </w:r>
          </w:p>
          <w:p w14:paraId="13D8564B" w14:textId="77777777" w:rsidR="00A17966" w:rsidRPr="00B33BE4" w:rsidRDefault="00A17966" w:rsidP="00A17966">
            <w:pPr>
              <w:rPr>
                <w:rFonts w:ascii="Arial" w:hAnsi="Arial" w:cs="Arial"/>
                <w:sz w:val="18"/>
                <w:szCs w:val="18"/>
              </w:rPr>
            </w:pPr>
          </w:p>
          <w:p w14:paraId="20444F8D" w14:textId="77777777" w:rsidR="00A17966" w:rsidRPr="00B33BE4" w:rsidRDefault="00A17966" w:rsidP="00A17966">
            <w:pPr>
              <w:rPr>
                <w:rFonts w:ascii="Arial" w:hAnsi="Arial" w:cs="Arial"/>
                <w:sz w:val="18"/>
                <w:szCs w:val="18"/>
              </w:rPr>
            </w:pPr>
          </w:p>
          <w:p w14:paraId="17F50F9E" w14:textId="77777777" w:rsidR="00A17966" w:rsidRPr="00B33BE4" w:rsidRDefault="00A17966" w:rsidP="00A17966">
            <w:pPr>
              <w:rPr>
                <w:rFonts w:ascii="Arial" w:hAnsi="Arial" w:cs="Arial"/>
                <w:sz w:val="18"/>
                <w:szCs w:val="18"/>
              </w:rPr>
            </w:pPr>
          </w:p>
          <w:p w14:paraId="5E205A04" w14:textId="77777777" w:rsidR="00A17966" w:rsidRDefault="00A17966" w:rsidP="00A17966">
            <w:pPr>
              <w:rPr>
                <w:rFonts w:ascii="Arial" w:hAnsi="Arial" w:cs="Arial"/>
                <w:sz w:val="18"/>
                <w:szCs w:val="18"/>
              </w:rPr>
            </w:pPr>
            <w:r w:rsidRPr="00BB0E38">
              <w:rPr>
                <w:rFonts w:ascii="Arial" w:hAnsi="Arial" w:cs="Arial"/>
                <w:sz w:val="18"/>
                <w:szCs w:val="18"/>
              </w:rPr>
              <w:t xml:space="preserve">play way stay today* says* boy toy enjoy </w:t>
            </w:r>
            <w:proofErr w:type="gramStart"/>
            <w:r w:rsidRPr="00BB0E38">
              <w:rPr>
                <w:rFonts w:ascii="Arial" w:hAnsi="Arial" w:cs="Arial"/>
                <w:sz w:val="18"/>
                <w:szCs w:val="18"/>
              </w:rPr>
              <w:t>annoy</w:t>
            </w:r>
            <w:proofErr w:type="gramEnd"/>
            <w:r w:rsidRPr="00BB0E38">
              <w:rPr>
                <w:rFonts w:ascii="Arial" w:hAnsi="Arial" w:cs="Arial"/>
                <w:sz w:val="18"/>
                <w:szCs w:val="18"/>
              </w:rPr>
              <w:t xml:space="preserve"> royal</w:t>
            </w:r>
          </w:p>
          <w:p w14:paraId="60D97DE7" w14:textId="77777777" w:rsidR="00A17966" w:rsidRDefault="00A17966" w:rsidP="00A17966">
            <w:pPr>
              <w:rPr>
                <w:rFonts w:ascii="Arial" w:hAnsi="Arial" w:cs="Arial"/>
                <w:sz w:val="18"/>
                <w:szCs w:val="18"/>
              </w:rPr>
            </w:pPr>
          </w:p>
          <w:p w14:paraId="6A59F364" w14:textId="77777777" w:rsidR="00A17966" w:rsidRDefault="00A17966" w:rsidP="00A17966">
            <w:pPr>
              <w:rPr>
                <w:rFonts w:ascii="Arial" w:hAnsi="Arial" w:cs="Arial"/>
                <w:sz w:val="18"/>
                <w:szCs w:val="18"/>
              </w:rPr>
            </w:pPr>
          </w:p>
          <w:p w14:paraId="171F2355" w14:textId="77777777" w:rsidR="00A17966" w:rsidRDefault="00A17966" w:rsidP="00A17966">
            <w:pPr>
              <w:rPr>
                <w:rFonts w:ascii="Arial" w:hAnsi="Arial" w:cs="Arial"/>
                <w:sz w:val="18"/>
                <w:szCs w:val="18"/>
              </w:rPr>
            </w:pPr>
          </w:p>
          <w:p w14:paraId="049F854B" w14:textId="77777777" w:rsidR="00A17966" w:rsidRDefault="00A17966" w:rsidP="00A17966">
            <w:pPr>
              <w:rPr>
                <w:rFonts w:ascii="Arial" w:hAnsi="Arial" w:cs="Arial"/>
                <w:sz w:val="18"/>
                <w:szCs w:val="18"/>
              </w:rPr>
            </w:pPr>
          </w:p>
          <w:p w14:paraId="16BADAB0" w14:textId="1510534B" w:rsidR="00A17966" w:rsidRPr="00F43DCB" w:rsidRDefault="00A17966" w:rsidP="00A17966">
            <w:pPr>
              <w:rPr>
                <w:rFonts w:ascii="Arial" w:hAnsi="Arial" w:cs="Arial"/>
                <w:sz w:val="18"/>
                <w:szCs w:val="18"/>
              </w:rPr>
            </w:pPr>
            <w:r w:rsidRPr="00F43DCB">
              <w:rPr>
                <w:rFonts w:ascii="Arial" w:hAnsi="Arial" w:cs="Arial"/>
                <w:sz w:val="18"/>
                <w:szCs w:val="18"/>
              </w:rPr>
              <w:t>goal coach own snow grow toe goes go* no* so</w:t>
            </w:r>
          </w:p>
        </w:tc>
        <w:tc>
          <w:tcPr>
            <w:tcW w:w="2225" w:type="dxa"/>
            <w:shd w:val="clear" w:color="auto" w:fill="FFD966" w:themeFill="accent4" w:themeFillTint="99"/>
          </w:tcPr>
          <w:p w14:paraId="23CB97F5" w14:textId="77777777" w:rsidR="00A17966" w:rsidRPr="00131141" w:rsidRDefault="00A17966" w:rsidP="00A17966">
            <w:pPr>
              <w:rPr>
                <w:rFonts w:ascii="Arial" w:hAnsi="Arial" w:cs="Arial"/>
                <w:sz w:val="18"/>
                <w:szCs w:val="18"/>
              </w:rPr>
            </w:pPr>
            <w:r w:rsidRPr="00131141">
              <w:rPr>
                <w:rFonts w:ascii="Arial" w:hAnsi="Arial" w:cs="Arial"/>
                <w:sz w:val="18"/>
                <w:szCs w:val="18"/>
              </w:rPr>
              <w:t>table apple bottle little middle able wobble multiple dazzle riddle</w:t>
            </w:r>
          </w:p>
          <w:p w14:paraId="549154D7" w14:textId="77777777" w:rsidR="00A17966" w:rsidRDefault="00A17966" w:rsidP="00A17966">
            <w:pPr>
              <w:rPr>
                <w:rFonts w:ascii="Arial" w:hAnsi="Arial" w:cs="Arial"/>
                <w:sz w:val="18"/>
                <w:szCs w:val="18"/>
              </w:rPr>
            </w:pPr>
          </w:p>
          <w:p w14:paraId="22FBA0EC" w14:textId="77777777" w:rsidR="00A17966" w:rsidRDefault="00A17966" w:rsidP="00A17966">
            <w:pPr>
              <w:rPr>
                <w:rFonts w:ascii="Arial" w:hAnsi="Arial" w:cs="Arial"/>
                <w:sz w:val="18"/>
                <w:szCs w:val="18"/>
              </w:rPr>
            </w:pPr>
          </w:p>
          <w:p w14:paraId="3F2E4356" w14:textId="77777777" w:rsidR="00A17966" w:rsidRPr="00131141" w:rsidRDefault="00A17966" w:rsidP="00A17966">
            <w:pPr>
              <w:rPr>
                <w:rFonts w:ascii="Arial" w:hAnsi="Arial" w:cs="Arial"/>
                <w:sz w:val="18"/>
                <w:szCs w:val="18"/>
              </w:rPr>
            </w:pPr>
          </w:p>
          <w:p w14:paraId="667096D7" w14:textId="77777777" w:rsidR="00A17966" w:rsidRPr="00131141" w:rsidRDefault="00A17966" w:rsidP="00A17966">
            <w:pPr>
              <w:rPr>
                <w:rFonts w:ascii="Arial" w:hAnsi="Arial" w:cs="Arial"/>
                <w:sz w:val="18"/>
                <w:szCs w:val="18"/>
              </w:rPr>
            </w:pPr>
            <w:r w:rsidRPr="00131141">
              <w:rPr>
                <w:rFonts w:ascii="Arial" w:hAnsi="Arial" w:cs="Arial"/>
                <w:sz w:val="18"/>
                <w:szCs w:val="18"/>
              </w:rPr>
              <w:t>camel tunnel squirrel travel towel tinsel bagel hazel vowel jewel</w:t>
            </w:r>
          </w:p>
          <w:p w14:paraId="582BB031" w14:textId="77777777" w:rsidR="00A17966" w:rsidRDefault="00A17966" w:rsidP="00A17966">
            <w:pPr>
              <w:rPr>
                <w:rFonts w:ascii="Arial" w:eastAsia="Times New Roman" w:hAnsi="Arial" w:cs="Arial"/>
                <w:color w:val="000000"/>
                <w:kern w:val="0"/>
                <w:sz w:val="18"/>
                <w:szCs w:val="18"/>
                <w:lang w:eastAsia="en-GB"/>
                <w14:ligatures w14:val="none"/>
              </w:rPr>
            </w:pPr>
          </w:p>
          <w:p w14:paraId="3F8219C5" w14:textId="77777777" w:rsidR="00A17966" w:rsidRDefault="00A17966" w:rsidP="00A17966">
            <w:pPr>
              <w:rPr>
                <w:rFonts w:ascii="Arial" w:eastAsia="Times New Roman" w:hAnsi="Arial" w:cs="Arial"/>
                <w:color w:val="000000"/>
                <w:kern w:val="0"/>
                <w:sz w:val="18"/>
                <w:szCs w:val="18"/>
                <w:lang w:eastAsia="en-GB"/>
                <w14:ligatures w14:val="none"/>
              </w:rPr>
            </w:pPr>
          </w:p>
          <w:p w14:paraId="42A729D8" w14:textId="77777777" w:rsidR="00A17966" w:rsidRDefault="00A17966" w:rsidP="00A17966">
            <w:pPr>
              <w:rPr>
                <w:rFonts w:ascii="Arial" w:eastAsia="Times New Roman" w:hAnsi="Arial" w:cs="Arial"/>
                <w:color w:val="000000"/>
                <w:kern w:val="0"/>
                <w:sz w:val="18"/>
                <w:szCs w:val="18"/>
                <w:lang w:eastAsia="en-GB"/>
                <w14:ligatures w14:val="none"/>
              </w:rPr>
            </w:pPr>
          </w:p>
          <w:p w14:paraId="564F1345" w14:textId="77777777" w:rsidR="00A17966" w:rsidRDefault="00A17966" w:rsidP="00A17966">
            <w:pPr>
              <w:rPr>
                <w:rFonts w:ascii="Arial" w:eastAsia="Times New Roman" w:hAnsi="Arial" w:cs="Arial"/>
                <w:color w:val="000000"/>
                <w:kern w:val="0"/>
                <w:sz w:val="18"/>
                <w:szCs w:val="18"/>
                <w:lang w:eastAsia="en-GB"/>
                <w14:ligatures w14:val="none"/>
              </w:rPr>
            </w:pPr>
          </w:p>
          <w:p w14:paraId="5570FD72" w14:textId="48A1F548" w:rsidR="00A17966" w:rsidRPr="00B33BE4" w:rsidRDefault="00A17966" w:rsidP="00A17966">
            <w:pPr>
              <w:rPr>
                <w:rFonts w:ascii="Arial" w:eastAsia="Times New Roman" w:hAnsi="Arial" w:cs="Arial"/>
                <w:color w:val="000000"/>
                <w:kern w:val="0"/>
                <w:sz w:val="18"/>
                <w:szCs w:val="18"/>
                <w:lang w:eastAsia="en-GB"/>
                <w14:ligatures w14:val="none"/>
              </w:rPr>
            </w:pPr>
            <w:r w:rsidRPr="00BF77E9">
              <w:rPr>
                <w:rFonts w:ascii="Arial" w:eastAsia="Times New Roman" w:hAnsi="Arial" w:cs="Arial"/>
                <w:color w:val="000000"/>
                <w:kern w:val="0"/>
                <w:sz w:val="18"/>
                <w:szCs w:val="18"/>
                <w:lang w:eastAsia="en-GB"/>
                <w14:ligatures w14:val="none"/>
              </w:rPr>
              <w:t>pencil fossil nostril pupil metal pedal capital hospital animal oval</w:t>
            </w:r>
          </w:p>
        </w:tc>
        <w:tc>
          <w:tcPr>
            <w:tcW w:w="2225" w:type="dxa"/>
            <w:shd w:val="clear" w:color="auto" w:fill="00B0F0"/>
            <w:noWrap/>
          </w:tcPr>
          <w:p w14:paraId="128ADEE5" w14:textId="26655D03" w:rsidR="00A17966" w:rsidRPr="00B33BE4" w:rsidRDefault="00A17966" w:rsidP="00A17966">
            <w:pPr>
              <w:rPr>
                <w:rFonts w:ascii="Arial" w:hAnsi="Arial" w:cs="Arial"/>
                <w:sz w:val="18"/>
                <w:szCs w:val="18"/>
              </w:rPr>
            </w:pPr>
            <w:r w:rsidRPr="0012149E">
              <w:rPr>
                <w:rFonts w:ascii="Arial" w:hAnsi="Arial" w:cs="Arial"/>
                <w:sz w:val="18"/>
                <w:szCs w:val="18"/>
              </w:rPr>
              <w:t>kindly quickly safely rudely sweetly strongly bravely secretly finally usually</w:t>
            </w:r>
          </w:p>
          <w:p w14:paraId="0B21DE6A" w14:textId="77777777" w:rsidR="00A17966" w:rsidRPr="00B33BE4" w:rsidRDefault="00A17966" w:rsidP="00A17966">
            <w:pPr>
              <w:rPr>
                <w:rFonts w:ascii="Arial" w:hAnsi="Arial" w:cs="Arial"/>
                <w:sz w:val="18"/>
                <w:szCs w:val="18"/>
              </w:rPr>
            </w:pPr>
          </w:p>
          <w:p w14:paraId="11CA8514" w14:textId="77777777" w:rsidR="00A17966" w:rsidRPr="00B33BE4" w:rsidRDefault="00A17966" w:rsidP="00A17966">
            <w:pPr>
              <w:rPr>
                <w:rFonts w:ascii="Arial" w:hAnsi="Arial" w:cs="Arial"/>
                <w:sz w:val="18"/>
                <w:szCs w:val="18"/>
              </w:rPr>
            </w:pPr>
          </w:p>
          <w:p w14:paraId="65B0E368" w14:textId="77777777" w:rsidR="00A17966" w:rsidRDefault="00A17966" w:rsidP="00A17966">
            <w:pPr>
              <w:rPr>
                <w:rFonts w:ascii="Arial" w:hAnsi="Arial" w:cs="Arial"/>
                <w:sz w:val="18"/>
                <w:szCs w:val="18"/>
              </w:rPr>
            </w:pPr>
            <w:proofErr w:type="gramStart"/>
            <w:r w:rsidRPr="0012149E">
              <w:rPr>
                <w:rFonts w:ascii="Arial" w:hAnsi="Arial" w:cs="Arial"/>
                <w:sz w:val="18"/>
                <w:szCs w:val="18"/>
              </w:rPr>
              <w:t>happily</w:t>
            </w:r>
            <w:proofErr w:type="gramEnd"/>
            <w:r w:rsidRPr="0012149E">
              <w:rPr>
                <w:rFonts w:ascii="Arial" w:hAnsi="Arial" w:cs="Arial"/>
                <w:sz w:val="18"/>
                <w:szCs w:val="18"/>
              </w:rPr>
              <w:t xml:space="preserve"> angrily lazily easily busily greedily messily wearily cheekily clumsily</w:t>
            </w:r>
          </w:p>
          <w:p w14:paraId="25555473" w14:textId="77777777" w:rsidR="00A17966" w:rsidRDefault="00A17966" w:rsidP="00A17966">
            <w:pPr>
              <w:rPr>
                <w:rFonts w:ascii="Arial" w:hAnsi="Arial" w:cs="Arial"/>
                <w:sz w:val="18"/>
                <w:szCs w:val="18"/>
              </w:rPr>
            </w:pPr>
          </w:p>
          <w:p w14:paraId="5170D138" w14:textId="77777777" w:rsidR="00A17966" w:rsidRDefault="00A17966" w:rsidP="00A17966">
            <w:pPr>
              <w:rPr>
                <w:rFonts w:ascii="Arial" w:hAnsi="Arial" w:cs="Arial"/>
                <w:sz w:val="18"/>
                <w:szCs w:val="18"/>
              </w:rPr>
            </w:pPr>
          </w:p>
          <w:p w14:paraId="6BB2F48A" w14:textId="77777777" w:rsidR="00A17966" w:rsidRDefault="00A17966" w:rsidP="00A17966">
            <w:pPr>
              <w:rPr>
                <w:rFonts w:ascii="Arial" w:hAnsi="Arial" w:cs="Arial"/>
                <w:sz w:val="18"/>
                <w:szCs w:val="18"/>
              </w:rPr>
            </w:pPr>
          </w:p>
          <w:p w14:paraId="36D3D374" w14:textId="0ADB33CE" w:rsidR="00A17966" w:rsidRPr="003556D8" w:rsidRDefault="00A17966" w:rsidP="00A17966">
            <w:pPr>
              <w:rPr>
                <w:rFonts w:ascii="Arial" w:hAnsi="Arial" w:cs="Arial"/>
                <w:sz w:val="18"/>
                <w:szCs w:val="18"/>
              </w:rPr>
            </w:pPr>
            <w:r w:rsidRPr="003556D8">
              <w:rPr>
                <w:rFonts w:ascii="Arial" w:hAnsi="Arial" w:cs="Arial"/>
                <w:sz w:val="18"/>
                <w:szCs w:val="18"/>
              </w:rPr>
              <w:t>gently simply humbly nobly horribly terribly possibly incredibly comfortably probably</w:t>
            </w:r>
          </w:p>
        </w:tc>
        <w:tc>
          <w:tcPr>
            <w:tcW w:w="2225" w:type="dxa"/>
            <w:shd w:val="clear" w:color="auto" w:fill="00B0F0"/>
          </w:tcPr>
          <w:p w14:paraId="7638558E" w14:textId="5B8921E0" w:rsidR="00A17966" w:rsidRPr="00B33BE4" w:rsidRDefault="00A17966" w:rsidP="00A17966">
            <w:pPr>
              <w:rPr>
                <w:rFonts w:ascii="Arial" w:hAnsi="Arial" w:cs="Arial"/>
                <w:sz w:val="18"/>
                <w:szCs w:val="18"/>
              </w:rPr>
            </w:pPr>
            <w:r w:rsidRPr="00A54F4F">
              <w:rPr>
                <w:rFonts w:ascii="Arial" w:hAnsi="Arial" w:cs="Arial"/>
                <w:sz w:val="18"/>
                <w:szCs w:val="18"/>
              </w:rPr>
              <w:t>expansion extension comprehension tension corrosion supervision fusion conclusion persuasion suspension</w:t>
            </w:r>
          </w:p>
          <w:p w14:paraId="4B5A5BF3" w14:textId="77777777" w:rsidR="00A17966" w:rsidRPr="00B33BE4" w:rsidRDefault="00A17966" w:rsidP="00A17966">
            <w:pPr>
              <w:rPr>
                <w:rFonts w:ascii="Arial" w:hAnsi="Arial" w:cs="Arial"/>
                <w:sz w:val="18"/>
                <w:szCs w:val="18"/>
              </w:rPr>
            </w:pPr>
          </w:p>
          <w:p w14:paraId="06B33D86" w14:textId="77289E1B" w:rsidR="00A17966" w:rsidRDefault="00A17966" w:rsidP="00A17966">
            <w:pPr>
              <w:rPr>
                <w:rFonts w:ascii="Arial" w:eastAsia="Times New Roman" w:hAnsi="Arial" w:cs="Arial"/>
                <w:kern w:val="0"/>
                <w:sz w:val="18"/>
                <w:szCs w:val="18"/>
                <w:lang w:eastAsia="en-GB"/>
                <w14:ligatures w14:val="none"/>
              </w:rPr>
            </w:pPr>
            <w:r w:rsidRPr="00AF15A0">
              <w:rPr>
                <w:rFonts w:ascii="Arial" w:eastAsia="Times New Roman" w:hAnsi="Arial" w:cs="Arial"/>
                <w:kern w:val="0"/>
                <w:sz w:val="18"/>
                <w:szCs w:val="18"/>
                <w:lang w:eastAsia="en-GB"/>
                <w14:ligatures w14:val="none"/>
              </w:rPr>
              <w:t>expression discussion confession permission admission transmission possession profession depression impression</w:t>
            </w:r>
          </w:p>
          <w:p w14:paraId="74AFD7E3" w14:textId="77777777" w:rsidR="00A17966" w:rsidRDefault="00A17966" w:rsidP="00A17966">
            <w:pPr>
              <w:rPr>
                <w:rFonts w:ascii="Arial" w:hAnsi="Arial" w:cs="Arial"/>
                <w:sz w:val="18"/>
                <w:szCs w:val="18"/>
              </w:rPr>
            </w:pPr>
          </w:p>
          <w:p w14:paraId="36B0D8D7" w14:textId="77777777" w:rsidR="00A17966" w:rsidRDefault="00A17966" w:rsidP="00A17966">
            <w:pPr>
              <w:rPr>
                <w:rFonts w:ascii="Arial" w:hAnsi="Arial" w:cs="Arial"/>
                <w:sz w:val="18"/>
                <w:szCs w:val="18"/>
              </w:rPr>
            </w:pPr>
          </w:p>
          <w:p w14:paraId="6AB7E85C" w14:textId="22A673D8" w:rsidR="00A17966" w:rsidRPr="00B33BE4" w:rsidRDefault="00A17966" w:rsidP="00A17966">
            <w:pPr>
              <w:rPr>
                <w:rFonts w:ascii="Arial" w:eastAsia="Times New Roman" w:hAnsi="Arial" w:cs="Arial"/>
                <w:kern w:val="0"/>
                <w:sz w:val="18"/>
                <w:szCs w:val="18"/>
                <w:lang w:eastAsia="en-GB"/>
                <w14:ligatures w14:val="none"/>
              </w:rPr>
            </w:pPr>
            <w:r w:rsidRPr="0032076C">
              <w:rPr>
                <w:rFonts w:ascii="Arial" w:eastAsia="Times New Roman" w:hAnsi="Arial" w:cs="Arial"/>
                <w:kern w:val="0"/>
                <w:sz w:val="18"/>
                <w:szCs w:val="18"/>
                <w:lang w:eastAsia="en-GB"/>
                <w14:ligatures w14:val="none"/>
              </w:rPr>
              <w:t>invention injection action question mention attraction translation devotion position solution</w:t>
            </w:r>
          </w:p>
        </w:tc>
        <w:tc>
          <w:tcPr>
            <w:tcW w:w="1939" w:type="dxa"/>
            <w:shd w:val="clear" w:color="auto" w:fill="FFFF00"/>
          </w:tcPr>
          <w:p w14:paraId="1D4B2587" w14:textId="7B34EEAE" w:rsidR="00A17966" w:rsidRDefault="00A17966" w:rsidP="00A17966">
            <w:pPr>
              <w:rPr>
                <w:rFonts w:ascii="Arial" w:hAnsi="Arial" w:cs="Arial"/>
                <w:sz w:val="18"/>
                <w:szCs w:val="18"/>
              </w:rPr>
            </w:pPr>
            <w:r w:rsidRPr="00EB1524">
              <w:rPr>
                <w:rFonts w:ascii="Arial" w:hAnsi="Arial" w:cs="Arial"/>
                <w:sz w:val="18"/>
                <w:szCs w:val="18"/>
              </w:rPr>
              <w:t>doubt lamb debt thumb solemn autumn column knight knuckle knot</w:t>
            </w:r>
          </w:p>
          <w:p w14:paraId="0526B5F0" w14:textId="77777777" w:rsidR="00A17966" w:rsidRPr="00B33BE4" w:rsidRDefault="00A17966" w:rsidP="00A17966">
            <w:pPr>
              <w:rPr>
                <w:rFonts w:ascii="Arial" w:hAnsi="Arial" w:cs="Arial"/>
                <w:b/>
                <w:bCs/>
                <w:sz w:val="18"/>
                <w:szCs w:val="18"/>
              </w:rPr>
            </w:pPr>
          </w:p>
          <w:p w14:paraId="345A37BE" w14:textId="77777777" w:rsidR="00A17966" w:rsidRDefault="00A17966" w:rsidP="00A17966">
            <w:pPr>
              <w:rPr>
                <w:rFonts w:ascii="Arial" w:hAnsi="Arial" w:cs="Arial"/>
                <w:sz w:val="18"/>
                <w:szCs w:val="18"/>
              </w:rPr>
            </w:pPr>
            <w:r w:rsidRPr="00EB1524">
              <w:rPr>
                <w:rFonts w:ascii="Arial" w:hAnsi="Arial" w:cs="Arial"/>
                <w:sz w:val="18"/>
                <w:szCs w:val="18"/>
              </w:rPr>
              <w:t xml:space="preserve">wrestle wrapper island aisle debris mortgage castle yacht </w:t>
            </w:r>
            <w:proofErr w:type="gramStart"/>
            <w:r w:rsidRPr="00EB1524">
              <w:rPr>
                <w:rFonts w:ascii="Arial" w:hAnsi="Arial" w:cs="Arial"/>
                <w:sz w:val="18"/>
                <w:szCs w:val="18"/>
              </w:rPr>
              <w:t>guarantee</w:t>
            </w:r>
            <w:proofErr w:type="gramEnd"/>
            <w:r w:rsidRPr="00EB1524">
              <w:rPr>
                <w:rFonts w:ascii="Arial" w:hAnsi="Arial" w:cs="Arial"/>
                <w:sz w:val="18"/>
                <w:szCs w:val="18"/>
              </w:rPr>
              <w:t xml:space="preserve"> guilty</w:t>
            </w:r>
          </w:p>
          <w:p w14:paraId="5A768CD4" w14:textId="77777777" w:rsidR="00A17966" w:rsidRDefault="00A17966" w:rsidP="00A17966">
            <w:pPr>
              <w:rPr>
                <w:rFonts w:ascii="Arial" w:eastAsia="Times New Roman" w:hAnsi="Arial" w:cs="Arial"/>
                <w:b/>
                <w:bCs/>
                <w:kern w:val="0"/>
                <w:sz w:val="18"/>
                <w:szCs w:val="18"/>
                <w:lang w:eastAsia="en-GB"/>
                <w14:ligatures w14:val="none"/>
              </w:rPr>
            </w:pPr>
          </w:p>
          <w:p w14:paraId="1A766310" w14:textId="77777777" w:rsidR="00A17966" w:rsidRDefault="00A17966" w:rsidP="00A17966">
            <w:pPr>
              <w:rPr>
                <w:rFonts w:ascii="Arial" w:eastAsia="Times New Roman" w:hAnsi="Arial" w:cs="Arial"/>
                <w:b/>
                <w:bCs/>
                <w:kern w:val="0"/>
                <w:sz w:val="18"/>
                <w:szCs w:val="18"/>
                <w:lang w:eastAsia="en-GB"/>
                <w14:ligatures w14:val="none"/>
              </w:rPr>
            </w:pPr>
          </w:p>
          <w:p w14:paraId="2E768E82" w14:textId="77777777" w:rsidR="00A17966" w:rsidRDefault="00A17966" w:rsidP="00A17966">
            <w:pPr>
              <w:rPr>
                <w:rFonts w:ascii="Arial" w:eastAsia="Times New Roman" w:hAnsi="Arial" w:cs="Arial"/>
                <w:b/>
                <w:bCs/>
                <w:kern w:val="0"/>
                <w:sz w:val="18"/>
                <w:szCs w:val="18"/>
                <w:lang w:eastAsia="en-GB"/>
                <w14:ligatures w14:val="none"/>
              </w:rPr>
            </w:pPr>
          </w:p>
          <w:p w14:paraId="390CB047" w14:textId="77777777" w:rsidR="00A17966" w:rsidRDefault="00A17966" w:rsidP="00A17966">
            <w:pPr>
              <w:rPr>
                <w:rFonts w:ascii="Arial" w:eastAsia="Times New Roman" w:hAnsi="Arial" w:cs="Arial"/>
                <w:b/>
                <w:bCs/>
                <w:kern w:val="0"/>
                <w:sz w:val="18"/>
                <w:szCs w:val="18"/>
                <w:lang w:eastAsia="en-GB"/>
                <w14:ligatures w14:val="none"/>
              </w:rPr>
            </w:pPr>
          </w:p>
          <w:p w14:paraId="36D371FB" w14:textId="77777777" w:rsidR="00A17966" w:rsidRDefault="00A17966" w:rsidP="00A17966">
            <w:pPr>
              <w:rPr>
                <w:rFonts w:ascii="Arial" w:hAnsi="Arial" w:cs="Arial"/>
                <w:sz w:val="18"/>
                <w:szCs w:val="18"/>
              </w:rPr>
            </w:pPr>
            <w:r w:rsidRPr="0050094E">
              <w:rPr>
                <w:rFonts w:ascii="Arial" w:hAnsi="Arial" w:cs="Arial"/>
                <w:sz w:val="18"/>
                <w:szCs w:val="18"/>
              </w:rPr>
              <w:t xml:space="preserve">can </w:t>
            </w:r>
            <w:proofErr w:type="gramStart"/>
            <w:r w:rsidRPr="0050094E">
              <w:rPr>
                <w:rFonts w:ascii="Arial" w:hAnsi="Arial" w:cs="Arial"/>
                <w:sz w:val="18"/>
                <w:szCs w:val="18"/>
              </w:rPr>
              <w:t>could may might</w:t>
            </w:r>
            <w:proofErr w:type="gramEnd"/>
            <w:r w:rsidRPr="0050094E">
              <w:rPr>
                <w:rFonts w:ascii="Arial" w:hAnsi="Arial" w:cs="Arial"/>
                <w:sz w:val="18"/>
                <w:szCs w:val="18"/>
              </w:rPr>
              <w:t xml:space="preserve"> must shall should will would ought</w:t>
            </w:r>
          </w:p>
          <w:p w14:paraId="32D269B0" w14:textId="4AC31515" w:rsidR="00A17966" w:rsidRPr="00B33BE4" w:rsidRDefault="00A17966" w:rsidP="00A17966">
            <w:pPr>
              <w:rPr>
                <w:rFonts w:ascii="Arial" w:eastAsia="Times New Roman" w:hAnsi="Arial" w:cs="Arial"/>
                <w:b/>
                <w:bCs/>
                <w:kern w:val="0"/>
                <w:sz w:val="18"/>
                <w:szCs w:val="18"/>
                <w:lang w:eastAsia="en-GB"/>
                <w14:ligatures w14:val="none"/>
              </w:rPr>
            </w:pPr>
          </w:p>
        </w:tc>
        <w:tc>
          <w:tcPr>
            <w:tcW w:w="2279" w:type="dxa"/>
            <w:gridSpan w:val="3"/>
            <w:shd w:val="clear" w:color="auto" w:fill="FFFF00"/>
          </w:tcPr>
          <w:p w14:paraId="07AA6446" w14:textId="0C21EE1B" w:rsidR="00A17966" w:rsidRDefault="00A17966" w:rsidP="00A17966">
            <w:pPr>
              <w:rPr>
                <w:rFonts w:ascii="Arial" w:hAnsi="Arial" w:cs="Arial"/>
                <w:sz w:val="18"/>
                <w:szCs w:val="18"/>
              </w:rPr>
            </w:pPr>
            <w:r w:rsidRPr="00EE2C82">
              <w:rPr>
                <w:rFonts w:ascii="Arial" w:hAnsi="Arial" w:cs="Arial"/>
                <w:sz w:val="18"/>
                <w:szCs w:val="18"/>
              </w:rPr>
              <w:t>applicable tolerable operable considerable dependable comfortable reasonable perishable breakable fashionable</w:t>
            </w:r>
          </w:p>
          <w:p w14:paraId="5886DF6A" w14:textId="77777777" w:rsidR="00A17966" w:rsidRDefault="00A17966" w:rsidP="00A17966">
            <w:pPr>
              <w:rPr>
                <w:rFonts w:ascii="Arial" w:hAnsi="Arial" w:cs="Arial"/>
                <w:b/>
                <w:bCs/>
                <w:sz w:val="18"/>
                <w:szCs w:val="18"/>
              </w:rPr>
            </w:pPr>
          </w:p>
          <w:p w14:paraId="6B9838BA" w14:textId="77777777" w:rsidR="00A17966" w:rsidRDefault="00A17966" w:rsidP="00A17966">
            <w:pPr>
              <w:rPr>
                <w:rFonts w:ascii="Arial" w:eastAsia="Times New Roman" w:hAnsi="Arial" w:cs="Arial"/>
                <w:kern w:val="0"/>
                <w:sz w:val="18"/>
                <w:szCs w:val="18"/>
                <w:lang w:eastAsia="en-GB"/>
                <w14:ligatures w14:val="none"/>
              </w:rPr>
            </w:pPr>
            <w:r w:rsidRPr="006E489F">
              <w:rPr>
                <w:rFonts w:ascii="Arial" w:eastAsia="Times New Roman" w:hAnsi="Arial" w:cs="Arial"/>
                <w:kern w:val="0"/>
                <w:sz w:val="18"/>
                <w:szCs w:val="18"/>
                <w:lang w:eastAsia="en-GB"/>
                <w14:ligatures w14:val="none"/>
              </w:rPr>
              <w:t>adorable valuable advisable believable desirable excitable knowledgeable likeable changeable noticeable</w:t>
            </w:r>
          </w:p>
          <w:p w14:paraId="53E9AF61" w14:textId="77777777" w:rsidR="00A17966" w:rsidRDefault="00A17966" w:rsidP="00A17966">
            <w:pPr>
              <w:rPr>
                <w:rFonts w:ascii="Arial" w:eastAsia="Times New Roman" w:hAnsi="Arial" w:cs="Arial"/>
                <w:kern w:val="0"/>
                <w:sz w:val="18"/>
                <w:szCs w:val="18"/>
                <w:lang w:eastAsia="en-GB"/>
                <w14:ligatures w14:val="none"/>
              </w:rPr>
            </w:pPr>
          </w:p>
          <w:p w14:paraId="76FD8143" w14:textId="27AAFAFE" w:rsidR="00A17966" w:rsidRPr="001043D1" w:rsidRDefault="00A17966" w:rsidP="00A17966">
            <w:pPr>
              <w:rPr>
                <w:rFonts w:ascii="Arial" w:eastAsia="Times New Roman" w:hAnsi="Arial" w:cs="Arial"/>
                <w:kern w:val="0"/>
                <w:sz w:val="18"/>
                <w:szCs w:val="18"/>
                <w:lang w:eastAsia="en-GB"/>
                <w14:ligatures w14:val="none"/>
              </w:rPr>
            </w:pPr>
            <w:r w:rsidRPr="00266CBC">
              <w:rPr>
                <w:rFonts w:ascii="Arial" w:eastAsia="Times New Roman" w:hAnsi="Arial" w:cs="Arial"/>
                <w:kern w:val="0"/>
                <w:sz w:val="18"/>
                <w:szCs w:val="18"/>
                <w:lang w:eastAsia="en-GB"/>
                <w14:ligatures w14:val="none"/>
              </w:rPr>
              <w:t>adorably valuably believably considerably tolerably changeably noticeably dependably comfortably reasonably</w:t>
            </w:r>
          </w:p>
        </w:tc>
      </w:tr>
      <w:tr w:rsidR="00A17966" w:rsidRPr="004A562C" w14:paraId="61EE1730" w14:textId="4E1DF909" w:rsidTr="00990BCD">
        <w:trPr>
          <w:trHeight w:val="288"/>
        </w:trPr>
        <w:tc>
          <w:tcPr>
            <w:tcW w:w="1257" w:type="dxa"/>
            <w:noWrap/>
            <w:hideMark/>
          </w:tcPr>
          <w:p w14:paraId="4493B5DF" w14:textId="1CE1188C" w:rsidR="00A17966" w:rsidRPr="00E96FA0" w:rsidRDefault="00A17966" w:rsidP="00A1796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 4-6</w:t>
            </w:r>
          </w:p>
        </w:tc>
        <w:tc>
          <w:tcPr>
            <w:tcW w:w="5566" w:type="dxa"/>
            <w:gridSpan w:val="3"/>
            <w:shd w:val="clear" w:color="auto" w:fill="FFD966" w:themeFill="accent4" w:themeFillTint="99"/>
            <w:noWrap/>
            <w:hideMark/>
          </w:tcPr>
          <w:p w14:paraId="71B505D9" w14:textId="606424BE" w:rsidR="00A17966" w:rsidRPr="0048408F" w:rsidRDefault="00B943C1" w:rsidP="00A17966">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Mary Anning</w:t>
            </w:r>
          </w:p>
        </w:tc>
        <w:tc>
          <w:tcPr>
            <w:tcW w:w="4450" w:type="dxa"/>
            <w:gridSpan w:val="2"/>
            <w:shd w:val="clear" w:color="auto" w:fill="00B0F0"/>
            <w:noWrap/>
            <w:hideMark/>
          </w:tcPr>
          <w:p w14:paraId="48AE4DDE" w14:textId="3EC69D70" w:rsidR="00A17966" w:rsidRPr="0048408F" w:rsidRDefault="00C02928" w:rsidP="00A17966">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Anglo Saxon Boy</w:t>
            </w:r>
          </w:p>
        </w:tc>
        <w:tc>
          <w:tcPr>
            <w:tcW w:w="4218" w:type="dxa"/>
            <w:gridSpan w:val="4"/>
            <w:shd w:val="clear" w:color="auto" w:fill="FFFF00"/>
          </w:tcPr>
          <w:p w14:paraId="6EE7A8DB" w14:textId="0595DD00" w:rsidR="00A17966" w:rsidRPr="0048408F" w:rsidRDefault="7CF2B19F" w:rsidP="00A17966">
            <w:pPr>
              <w:rPr>
                <w:rFonts w:ascii="Calibri" w:eastAsia="Times New Roman" w:hAnsi="Calibri" w:cs="Calibri"/>
                <w:b/>
                <w:bCs/>
                <w:color w:val="FF0000"/>
                <w:kern w:val="0"/>
                <w:lang w:eastAsia="en-GB"/>
                <w14:ligatures w14:val="none"/>
              </w:rPr>
            </w:pPr>
            <w:proofErr w:type="spellStart"/>
            <w:r>
              <w:rPr>
                <w:rFonts w:ascii="Calibri" w:eastAsia="Times New Roman" w:hAnsi="Calibri" w:cs="Calibri"/>
                <w:b/>
                <w:bCs/>
                <w:color w:val="FF0000"/>
                <w:kern w:val="0"/>
                <w:lang w:eastAsia="en-GB"/>
                <w14:ligatures w14:val="none"/>
              </w:rPr>
              <w:t>watertower</w:t>
            </w:r>
            <w:proofErr w:type="spellEnd"/>
          </w:p>
        </w:tc>
      </w:tr>
      <w:tr w:rsidR="00A17966" w:rsidRPr="004A562C" w14:paraId="2AC56946" w14:textId="7C18862C" w:rsidTr="00990BCD">
        <w:trPr>
          <w:trHeight w:val="288"/>
        </w:trPr>
        <w:tc>
          <w:tcPr>
            <w:tcW w:w="1257" w:type="dxa"/>
            <w:noWrap/>
            <w:hideMark/>
          </w:tcPr>
          <w:p w14:paraId="05FC689A" w14:textId="0C057A8B" w:rsidR="00A17966" w:rsidRPr="00E96FA0" w:rsidRDefault="007848C9" w:rsidP="00A17966">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566" w:type="dxa"/>
            <w:gridSpan w:val="3"/>
            <w:shd w:val="clear" w:color="auto" w:fill="FFD966" w:themeFill="accent4" w:themeFillTint="99"/>
            <w:noWrap/>
            <w:hideMark/>
          </w:tcPr>
          <w:p w14:paraId="3F459F75" w14:textId="6E48BAC2" w:rsidR="00A17966" w:rsidRPr="00B33BE4" w:rsidRDefault="00A17966" w:rsidP="00A17966">
            <w:pPr>
              <w:rPr>
                <w:rFonts w:ascii="Arial" w:eastAsia="Times New Roman" w:hAnsi="Arial" w:cs="Arial"/>
                <w:kern w:val="0"/>
                <w:sz w:val="18"/>
                <w:szCs w:val="18"/>
                <w:lang w:eastAsia="en-GB"/>
                <w14:ligatures w14:val="none"/>
              </w:rPr>
            </w:pPr>
            <w:r w:rsidRPr="00B33BE4">
              <w:rPr>
                <w:rFonts w:ascii="Arial" w:eastAsia="Times New Roman" w:hAnsi="Arial" w:cs="Arial"/>
                <w:kern w:val="0"/>
                <w:sz w:val="18"/>
                <w:szCs w:val="18"/>
                <w:lang w:eastAsia="en-GB"/>
                <w14:ligatures w14:val="none"/>
              </w:rPr>
              <w:t xml:space="preserve"> </w:t>
            </w:r>
            <w:r>
              <w:rPr>
                <w:rFonts w:ascii="Arial" w:eastAsia="Times New Roman" w:hAnsi="Arial" w:cs="Arial"/>
                <w:kern w:val="0"/>
                <w:sz w:val="18"/>
                <w:szCs w:val="18"/>
                <w:lang w:eastAsia="en-GB"/>
                <w14:ligatures w14:val="none"/>
              </w:rPr>
              <w:t>Biography</w:t>
            </w:r>
          </w:p>
        </w:tc>
        <w:tc>
          <w:tcPr>
            <w:tcW w:w="4450" w:type="dxa"/>
            <w:gridSpan w:val="2"/>
            <w:shd w:val="clear" w:color="auto" w:fill="00B0F0"/>
            <w:noWrap/>
            <w:hideMark/>
          </w:tcPr>
          <w:p w14:paraId="6D03183A" w14:textId="2B0E26AB" w:rsidR="00A17966" w:rsidRPr="00B33BE4" w:rsidRDefault="00275529" w:rsidP="00A1796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Speech</w:t>
            </w:r>
          </w:p>
        </w:tc>
        <w:tc>
          <w:tcPr>
            <w:tcW w:w="4218" w:type="dxa"/>
            <w:gridSpan w:val="4"/>
            <w:shd w:val="clear" w:color="auto" w:fill="FFFF00"/>
          </w:tcPr>
          <w:p w14:paraId="53E03B3F" w14:textId="3E2A8EBD" w:rsidR="00A17966" w:rsidRPr="004A562C" w:rsidRDefault="00C52738" w:rsidP="00A17966">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Narrative</w:t>
            </w:r>
          </w:p>
        </w:tc>
      </w:tr>
      <w:tr w:rsidR="00A17966" w:rsidRPr="004A562C" w14:paraId="57EC7ACA" w14:textId="56B4C6D3" w:rsidTr="00990BCD">
        <w:trPr>
          <w:trHeight w:val="288"/>
        </w:trPr>
        <w:tc>
          <w:tcPr>
            <w:tcW w:w="1257" w:type="dxa"/>
            <w:noWrap/>
            <w:hideMark/>
          </w:tcPr>
          <w:p w14:paraId="7264742C" w14:textId="67BA6262" w:rsidR="00A17966" w:rsidRPr="00E96FA0" w:rsidRDefault="00A17966" w:rsidP="00A1796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Useful Vocab</w:t>
            </w:r>
          </w:p>
        </w:tc>
        <w:tc>
          <w:tcPr>
            <w:tcW w:w="1254" w:type="dxa"/>
            <w:shd w:val="clear" w:color="auto" w:fill="FFD966" w:themeFill="accent4" w:themeFillTint="99"/>
            <w:noWrap/>
            <w:hideMark/>
          </w:tcPr>
          <w:p w14:paraId="19FBB0EF" w14:textId="6B156CA9" w:rsidR="00A17966" w:rsidRPr="00B33BE4" w:rsidRDefault="00A17966" w:rsidP="00A17966">
            <w:pPr>
              <w:rPr>
                <w:rFonts w:ascii="Arial" w:eastAsia="Times New Roman" w:hAnsi="Arial" w:cs="Arial"/>
                <w:color w:val="000000"/>
                <w:kern w:val="0"/>
                <w:sz w:val="18"/>
                <w:szCs w:val="18"/>
                <w:lang w:eastAsia="en-GB"/>
                <w14:ligatures w14:val="none"/>
              </w:rPr>
            </w:pPr>
            <w:r w:rsidRPr="00F72440">
              <w:rPr>
                <w:rFonts w:ascii="Arial" w:eastAsia="Times New Roman" w:hAnsi="Arial" w:cs="Arial"/>
                <w:color w:val="000000"/>
                <w:kern w:val="0"/>
                <w:sz w:val="18"/>
                <w:szCs w:val="18"/>
                <w:lang w:eastAsia="en-GB"/>
                <w14:ligatures w14:val="none"/>
              </w:rPr>
              <w:t>.</w:t>
            </w:r>
          </w:p>
        </w:tc>
        <w:tc>
          <w:tcPr>
            <w:tcW w:w="2087" w:type="dxa"/>
            <w:shd w:val="clear" w:color="auto" w:fill="FFD966" w:themeFill="accent4" w:themeFillTint="99"/>
          </w:tcPr>
          <w:p w14:paraId="67BF8468" w14:textId="3ADC3985" w:rsidR="00A17966" w:rsidRPr="00B33BE4" w:rsidRDefault="00A17966" w:rsidP="00A17966">
            <w:pPr>
              <w:rPr>
                <w:rFonts w:ascii="Arial" w:eastAsia="Times New Roman" w:hAnsi="Arial" w:cs="Arial"/>
                <w:color w:val="000000"/>
                <w:kern w:val="0"/>
                <w:sz w:val="18"/>
                <w:szCs w:val="18"/>
                <w:lang w:eastAsia="en-GB"/>
                <w14:ligatures w14:val="none"/>
              </w:rPr>
            </w:pPr>
            <w:r w:rsidRPr="004E3AD5">
              <w:rPr>
                <w:rFonts w:ascii="Arial" w:eastAsia="Times New Roman" w:hAnsi="Arial" w:cs="Arial"/>
                <w:color w:val="000000"/>
                <w:kern w:val="0"/>
                <w:sz w:val="18"/>
                <w:szCs w:val="18"/>
                <w:lang w:eastAsia="en-GB"/>
                <w14:ligatures w14:val="none"/>
              </w:rPr>
              <w:t>First Next After Finally When he/she was born… When he/she was five years old… An interesting thing about… A fact about… He/she will be remembered for…</w:t>
            </w:r>
          </w:p>
        </w:tc>
        <w:tc>
          <w:tcPr>
            <w:tcW w:w="2225" w:type="dxa"/>
            <w:shd w:val="clear" w:color="auto" w:fill="FFD966" w:themeFill="accent4" w:themeFillTint="99"/>
          </w:tcPr>
          <w:p w14:paraId="12C9C2B5" w14:textId="1C6D8BF7" w:rsidR="00A17966" w:rsidRPr="00B33BE4" w:rsidRDefault="00A17966" w:rsidP="00A17966">
            <w:pPr>
              <w:rPr>
                <w:rFonts w:ascii="Arial" w:eastAsia="Times New Roman" w:hAnsi="Arial" w:cs="Arial"/>
                <w:color w:val="000000"/>
                <w:kern w:val="0"/>
                <w:sz w:val="18"/>
                <w:szCs w:val="18"/>
                <w:lang w:eastAsia="en-GB"/>
                <w14:ligatures w14:val="none"/>
              </w:rPr>
            </w:pPr>
            <w:r w:rsidRPr="00FA2D0E">
              <w:rPr>
                <w:rFonts w:ascii="Arial" w:eastAsia="Times New Roman" w:hAnsi="Arial" w:cs="Arial"/>
                <w:color w:val="000000"/>
                <w:kern w:val="0"/>
                <w:sz w:val="18"/>
                <w:szCs w:val="18"/>
                <w:lang w:eastAsia="en-GB"/>
                <w14:ligatures w14:val="none"/>
              </w:rPr>
              <w:t xml:space="preserve">As a child… As a teenager… At a young age… Many years later… One of the interesting things about…was… In my view… </w:t>
            </w:r>
            <w:proofErr w:type="spellStart"/>
            <w:r w:rsidRPr="00FA2D0E">
              <w:rPr>
                <w:rFonts w:ascii="Arial" w:eastAsia="Times New Roman" w:hAnsi="Arial" w:cs="Arial"/>
                <w:color w:val="000000"/>
                <w:kern w:val="0"/>
                <w:sz w:val="18"/>
                <w:szCs w:val="18"/>
                <w:lang w:eastAsia="en-GB"/>
                <w14:ligatures w14:val="none"/>
              </w:rPr>
              <w:t>His/Her</w:t>
            </w:r>
            <w:proofErr w:type="spellEnd"/>
            <w:r w:rsidRPr="00FA2D0E">
              <w:rPr>
                <w:rFonts w:ascii="Arial" w:eastAsia="Times New Roman" w:hAnsi="Arial" w:cs="Arial"/>
                <w:color w:val="000000"/>
                <w:kern w:val="0"/>
                <w:sz w:val="18"/>
                <w:szCs w:val="18"/>
                <w:lang w:eastAsia="en-GB"/>
                <w14:ligatures w14:val="none"/>
              </w:rPr>
              <w:t xml:space="preserve"> life was… I believe… </w:t>
            </w:r>
            <w:proofErr w:type="spellStart"/>
            <w:r w:rsidRPr="00FA2D0E">
              <w:rPr>
                <w:rFonts w:ascii="Arial" w:eastAsia="Times New Roman" w:hAnsi="Arial" w:cs="Arial"/>
                <w:color w:val="000000"/>
                <w:kern w:val="0"/>
                <w:sz w:val="18"/>
                <w:szCs w:val="18"/>
                <w:lang w:eastAsia="en-GB"/>
                <w14:ligatures w14:val="none"/>
              </w:rPr>
              <w:t>He/She</w:t>
            </w:r>
            <w:proofErr w:type="spellEnd"/>
            <w:r w:rsidRPr="00FA2D0E">
              <w:rPr>
                <w:rFonts w:ascii="Arial" w:eastAsia="Times New Roman" w:hAnsi="Arial" w:cs="Arial"/>
                <w:color w:val="000000"/>
                <w:kern w:val="0"/>
                <w:sz w:val="18"/>
                <w:szCs w:val="18"/>
                <w:lang w:eastAsia="en-GB"/>
                <w14:ligatures w14:val="none"/>
              </w:rPr>
              <w:t xml:space="preserve"> was </w:t>
            </w:r>
            <w:proofErr w:type="spellStart"/>
            <w:r w:rsidRPr="00FA2D0E">
              <w:rPr>
                <w:rFonts w:ascii="Arial" w:eastAsia="Times New Roman" w:hAnsi="Arial" w:cs="Arial"/>
                <w:color w:val="000000"/>
                <w:kern w:val="0"/>
                <w:sz w:val="18"/>
                <w:szCs w:val="18"/>
                <w:lang w:eastAsia="en-GB"/>
                <w14:ligatures w14:val="none"/>
              </w:rPr>
              <w:t>He/She</w:t>
            </w:r>
            <w:proofErr w:type="spellEnd"/>
            <w:r w:rsidRPr="00FA2D0E">
              <w:rPr>
                <w:rFonts w:ascii="Arial" w:eastAsia="Times New Roman" w:hAnsi="Arial" w:cs="Arial"/>
                <w:color w:val="000000"/>
                <w:kern w:val="0"/>
                <w:sz w:val="18"/>
                <w:szCs w:val="18"/>
                <w:lang w:eastAsia="en-GB"/>
                <w14:ligatures w14:val="none"/>
              </w:rPr>
              <w:t xml:space="preserve"> became</w:t>
            </w:r>
          </w:p>
        </w:tc>
        <w:tc>
          <w:tcPr>
            <w:tcW w:w="2225" w:type="dxa"/>
            <w:shd w:val="clear" w:color="auto" w:fill="00B0F0"/>
            <w:noWrap/>
            <w:hideMark/>
          </w:tcPr>
          <w:p w14:paraId="6F5DDF62" w14:textId="451621B6" w:rsidR="00A17966" w:rsidRPr="00B33BE4" w:rsidRDefault="000B2CA7" w:rsidP="00A17966">
            <w:pPr>
              <w:rPr>
                <w:rFonts w:ascii="Arial" w:eastAsia="Times New Roman" w:hAnsi="Arial" w:cs="Arial"/>
                <w:kern w:val="0"/>
                <w:sz w:val="18"/>
                <w:szCs w:val="18"/>
                <w:lang w:eastAsia="en-GB"/>
                <w14:ligatures w14:val="none"/>
              </w:rPr>
            </w:pPr>
            <w:r w:rsidRPr="000B2CA7">
              <w:rPr>
                <w:rFonts w:ascii="Arial" w:eastAsia="Times New Roman" w:hAnsi="Arial" w:cs="Arial"/>
                <w:kern w:val="0"/>
                <w:sz w:val="18"/>
                <w:szCs w:val="18"/>
                <w:lang w:eastAsia="en-GB"/>
                <w14:ligatures w14:val="none"/>
              </w:rPr>
              <w:t>I will begin by… Maybe… Firstly… Many people are concerned that… I wonder… Sometimes It could be argued that… Therefore… My overall feeling/opinion is… An example of this is…. It is clear that…</w:t>
            </w:r>
          </w:p>
        </w:tc>
        <w:tc>
          <w:tcPr>
            <w:tcW w:w="2225" w:type="dxa"/>
            <w:shd w:val="clear" w:color="auto" w:fill="00B0F0"/>
          </w:tcPr>
          <w:p w14:paraId="613F6402" w14:textId="70FC4890" w:rsidR="00A17966" w:rsidRPr="00B33BE4" w:rsidRDefault="004373F1" w:rsidP="00A17966">
            <w:pPr>
              <w:rPr>
                <w:rFonts w:ascii="Arial" w:eastAsia="Times New Roman" w:hAnsi="Arial" w:cs="Arial"/>
                <w:kern w:val="0"/>
                <w:sz w:val="18"/>
                <w:szCs w:val="18"/>
                <w:lang w:eastAsia="en-GB"/>
                <w14:ligatures w14:val="none"/>
              </w:rPr>
            </w:pPr>
            <w:r w:rsidRPr="004373F1">
              <w:rPr>
                <w:rFonts w:ascii="Arial" w:eastAsia="Times New Roman" w:hAnsi="Arial" w:cs="Arial"/>
                <w:kern w:val="0"/>
                <w:sz w:val="18"/>
                <w:szCs w:val="18"/>
                <w:lang w:eastAsia="en-GB"/>
                <w14:ligatures w14:val="none"/>
              </w:rPr>
              <w:t xml:space="preserve">This piece of writing will… …feel convinced… I intend to… On the other </w:t>
            </w:r>
            <w:proofErr w:type="gramStart"/>
            <w:r w:rsidRPr="004373F1">
              <w:rPr>
                <w:rFonts w:ascii="Arial" w:eastAsia="Times New Roman" w:hAnsi="Arial" w:cs="Arial"/>
                <w:kern w:val="0"/>
                <w:sz w:val="18"/>
                <w:szCs w:val="18"/>
                <w:lang w:eastAsia="en-GB"/>
                <w14:ligatures w14:val="none"/>
              </w:rPr>
              <w:t>hand</w:t>
            </w:r>
            <w:proofErr w:type="gramEnd"/>
            <w:r w:rsidRPr="004373F1">
              <w:rPr>
                <w:rFonts w:ascii="Arial" w:eastAsia="Times New Roman" w:hAnsi="Arial" w:cs="Arial"/>
                <w:kern w:val="0"/>
                <w:sz w:val="18"/>
                <w:szCs w:val="18"/>
                <w:lang w:eastAsia="en-GB"/>
                <w14:ligatures w14:val="none"/>
              </w:rPr>
              <w:t xml:space="preserve">… In addition… It is surprising that… On balance… </w:t>
            </w:r>
            <w:proofErr w:type="gramStart"/>
            <w:r w:rsidRPr="004373F1">
              <w:rPr>
                <w:rFonts w:ascii="Arial" w:eastAsia="Times New Roman" w:hAnsi="Arial" w:cs="Arial"/>
                <w:kern w:val="0"/>
                <w:sz w:val="18"/>
                <w:szCs w:val="18"/>
                <w:lang w:eastAsia="en-GB"/>
                <w14:ligatures w14:val="none"/>
              </w:rPr>
              <w:t>Finally</w:t>
            </w:r>
            <w:proofErr w:type="gramEnd"/>
            <w:r w:rsidRPr="004373F1">
              <w:rPr>
                <w:rFonts w:ascii="Arial" w:eastAsia="Times New Roman" w:hAnsi="Arial" w:cs="Arial"/>
                <w:kern w:val="0"/>
                <w:sz w:val="18"/>
                <w:szCs w:val="18"/>
                <w:lang w:eastAsia="en-GB"/>
                <w14:ligatures w14:val="none"/>
              </w:rPr>
              <w:t xml:space="preserve"> I would like to add… My next point concerns… </w:t>
            </w:r>
            <w:proofErr w:type="gramStart"/>
            <w:r w:rsidRPr="004373F1">
              <w:rPr>
                <w:rFonts w:ascii="Arial" w:eastAsia="Times New Roman" w:hAnsi="Arial" w:cs="Arial"/>
                <w:kern w:val="0"/>
                <w:sz w:val="18"/>
                <w:szCs w:val="18"/>
                <w:lang w:eastAsia="en-GB"/>
                <w14:ligatures w14:val="none"/>
              </w:rPr>
              <w:t>Furthermore</w:t>
            </w:r>
            <w:proofErr w:type="gramEnd"/>
            <w:r w:rsidRPr="004373F1">
              <w:rPr>
                <w:rFonts w:ascii="Arial" w:eastAsia="Times New Roman" w:hAnsi="Arial" w:cs="Arial"/>
                <w:kern w:val="0"/>
                <w:sz w:val="18"/>
                <w:szCs w:val="18"/>
                <w:lang w:eastAsia="en-GB"/>
                <w14:ligatures w14:val="none"/>
              </w:rPr>
              <w:t xml:space="preserve"> Having looked at both sides, I think…because… Having considered the arguments for and against… Whilst…</w:t>
            </w:r>
          </w:p>
        </w:tc>
        <w:tc>
          <w:tcPr>
            <w:tcW w:w="2279" w:type="dxa"/>
            <w:gridSpan w:val="3"/>
            <w:shd w:val="clear" w:color="auto" w:fill="FFFF00"/>
          </w:tcPr>
          <w:p w14:paraId="10F31AE7" w14:textId="1A61B5D4" w:rsidR="00A17966" w:rsidRPr="004A562C" w:rsidRDefault="28969F3C" w:rsidP="013083D0">
            <w:pPr>
              <w:rPr>
                <w:rFonts w:ascii="Times New Roman" w:eastAsia="Times New Roman" w:hAnsi="Times New Roman" w:cs="Times New Roman"/>
                <w:kern w:val="0"/>
                <w:sz w:val="20"/>
                <w:szCs w:val="20"/>
                <w:lang w:eastAsia="en-GB"/>
                <w14:ligatures w14:val="none"/>
              </w:rPr>
            </w:pPr>
            <w:r w:rsidRPr="013083D0">
              <w:rPr>
                <w:rFonts w:ascii="Arial" w:eastAsia="Arial" w:hAnsi="Arial" w:cs="Arial"/>
                <w:sz w:val="18"/>
                <w:szCs w:val="18"/>
              </w:rPr>
              <w:t xml:space="preserve">Until this is resolved… Unfortunately… Chaos ensued… Many panicked when… He disputed… She refused to accept that… The parents agreed that… Witnesses… Pupils emphasized… They spoke to… In addition to this… </w:t>
            </w:r>
            <w:r w:rsidR="00A17966" w:rsidRPr="00332060">
              <w:rPr>
                <w:rFonts w:ascii="Arial" w:eastAsia="Times New Roman" w:hAnsi="Arial" w:cs="Arial"/>
                <w:kern w:val="0"/>
                <w:sz w:val="18"/>
                <w:szCs w:val="18"/>
                <w:lang w:eastAsia="en-GB"/>
                <w14:ligatures w14:val="none"/>
              </w:rPr>
              <w:t>…</w:t>
            </w:r>
          </w:p>
        </w:tc>
        <w:tc>
          <w:tcPr>
            <w:tcW w:w="1939" w:type="dxa"/>
            <w:shd w:val="clear" w:color="auto" w:fill="FFFF00"/>
          </w:tcPr>
          <w:p w14:paraId="703C6836" w14:textId="11AAC4EF" w:rsidR="00A17966" w:rsidRPr="004A562C" w:rsidRDefault="7EAEFFCF" w:rsidP="013083D0">
            <w:r w:rsidRPr="013083D0">
              <w:rPr>
                <w:rFonts w:ascii="Arial" w:eastAsia="Arial" w:hAnsi="Arial" w:cs="Arial"/>
                <w:sz w:val="18"/>
                <w:szCs w:val="18"/>
              </w:rPr>
              <w:t xml:space="preserve">The impact of… Despite continued efforts… Subsequently… The appointed spokesman… In addition… Mrs Hedges emphasized… Tragic… </w:t>
            </w:r>
            <w:proofErr w:type="gramStart"/>
            <w:r w:rsidRPr="013083D0">
              <w:rPr>
                <w:rFonts w:ascii="Arial" w:eastAsia="Arial" w:hAnsi="Arial" w:cs="Arial"/>
                <w:sz w:val="18"/>
                <w:szCs w:val="18"/>
              </w:rPr>
              <w:t>Crisis situation</w:t>
            </w:r>
            <w:proofErr w:type="gramEnd"/>
            <w:r w:rsidRPr="013083D0">
              <w:rPr>
                <w:rFonts w:ascii="Arial" w:eastAsia="Arial" w:hAnsi="Arial" w:cs="Arial"/>
                <w:sz w:val="18"/>
                <w:szCs w:val="18"/>
              </w:rPr>
              <w:t xml:space="preserve"> Epic proportions… Many parents refused to accept… The horror… Politicians also spoke of how…</w:t>
            </w:r>
          </w:p>
        </w:tc>
      </w:tr>
      <w:tr w:rsidR="00627E40" w:rsidRPr="004A562C" w14:paraId="6F8190B1" w14:textId="77777777" w:rsidTr="00990BCD">
        <w:trPr>
          <w:trHeight w:val="288"/>
        </w:trPr>
        <w:tc>
          <w:tcPr>
            <w:tcW w:w="1257" w:type="dxa"/>
            <w:noWrap/>
          </w:tcPr>
          <w:p w14:paraId="586CCA3D" w14:textId="65C3D6A0" w:rsidR="00627E40" w:rsidRPr="00E96FA0" w:rsidRDefault="00627E40" w:rsidP="00627E40">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Text Structure</w:t>
            </w:r>
          </w:p>
        </w:tc>
        <w:tc>
          <w:tcPr>
            <w:tcW w:w="1254" w:type="dxa"/>
            <w:shd w:val="clear" w:color="auto" w:fill="FFD966" w:themeFill="accent4" w:themeFillTint="99"/>
            <w:noWrap/>
          </w:tcPr>
          <w:p w14:paraId="60977B32" w14:textId="77777777" w:rsidR="00627E40" w:rsidRPr="00F72440" w:rsidRDefault="00627E40" w:rsidP="00627E40">
            <w:pPr>
              <w:rPr>
                <w:rFonts w:ascii="Arial" w:eastAsia="Times New Roman" w:hAnsi="Arial" w:cs="Arial"/>
                <w:color w:val="000000"/>
                <w:kern w:val="0"/>
                <w:sz w:val="18"/>
                <w:szCs w:val="18"/>
                <w:lang w:eastAsia="en-GB"/>
                <w14:ligatures w14:val="none"/>
              </w:rPr>
            </w:pPr>
          </w:p>
        </w:tc>
        <w:tc>
          <w:tcPr>
            <w:tcW w:w="2087" w:type="dxa"/>
            <w:shd w:val="clear" w:color="auto" w:fill="FFD966" w:themeFill="accent4" w:themeFillTint="99"/>
          </w:tcPr>
          <w:p w14:paraId="250DA034" w14:textId="77777777" w:rsidR="00627E40" w:rsidRPr="007547F0" w:rsidRDefault="00627E40" w:rsidP="00627E40">
            <w:pPr>
              <w:rPr>
                <w:rFonts w:ascii="Arial" w:hAnsi="Arial" w:cs="Arial"/>
                <w:sz w:val="18"/>
                <w:szCs w:val="18"/>
              </w:rPr>
            </w:pPr>
            <w:r w:rsidRPr="007547F0">
              <w:rPr>
                <w:rFonts w:ascii="Arial" w:hAnsi="Arial" w:cs="Arial"/>
                <w:sz w:val="18"/>
                <w:szCs w:val="18"/>
              </w:rPr>
              <w:t xml:space="preserve">Beginning or end signalled – </w:t>
            </w:r>
            <w:proofErr w:type="spellStart"/>
            <w:r w:rsidRPr="007547F0">
              <w:rPr>
                <w:rFonts w:ascii="Arial" w:hAnsi="Arial" w:cs="Arial"/>
                <w:sz w:val="18"/>
                <w:szCs w:val="18"/>
              </w:rPr>
              <w:t>e.g</w:t>
            </w:r>
            <w:proofErr w:type="spellEnd"/>
            <w:r w:rsidRPr="007547F0">
              <w:rPr>
                <w:rFonts w:ascii="Arial" w:hAnsi="Arial" w:cs="Arial"/>
                <w:sz w:val="18"/>
                <w:szCs w:val="18"/>
              </w:rPr>
              <w:t xml:space="preserve"> One Day</w:t>
            </w:r>
          </w:p>
          <w:p w14:paraId="16C7A9D5" w14:textId="77777777" w:rsidR="00627E40" w:rsidRPr="007547F0" w:rsidRDefault="00627E40" w:rsidP="00627E40">
            <w:pPr>
              <w:rPr>
                <w:rFonts w:ascii="Arial" w:hAnsi="Arial" w:cs="Arial"/>
                <w:sz w:val="18"/>
                <w:szCs w:val="18"/>
              </w:rPr>
            </w:pPr>
          </w:p>
          <w:p w14:paraId="04CB1A0A" w14:textId="77777777" w:rsidR="00627E40" w:rsidRPr="007547F0" w:rsidRDefault="00627E40" w:rsidP="00627E40">
            <w:pPr>
              <w:rPr>
                <w:rFonts w:ascii="Arial" w:hAnsi="Arial" w:cs="Arial"/>
                <w:sz w:val="18"/>
                <w:szCs w:val="18"/>
              </w:rPr>
            </w:pPr>
            <w:r w:rsidRPr="007547F0">
              <w:rPr>
                <w:rFonts w:ascii="Arial" w:hAnsi="Arial" w:cs="Arial"/>
                <w:sz w:val="18"/>
                <w:szCs w:val="18"/>
              </w:rPr>
              <w:t>Ideas grouped.</w:t>
            </w:r>
          </w:p>
          <w:p w14:paraId="7EB293F2" w14:textId="77777777" w:rsidR="00627E40" w:rsidRPr="007547F0" w:rsidRDefault="00627E40" w:rsidP="00627E40">
            <w:pPr>
              <w:rPr>
                <w:rFonts w:ascii="Arial" w:hAnsi="Arial" w:cs="Arial"/>
                <w:sz w:val="18"/>
                <w:szCs w:val="18"/>
              </w:rPr>
            </w:pPr>
          </w:p>
          <w:p w14:paraId="23E2B276" w14:textId="77777777" w:rsidR="00627E40" w:rsidRPr="007547F0" w:rsidRDefault="00627E40" w:rsidP="00627E40">
            <w:pPr>
              <w:rPr>
                <w:rFonts w:ascii="Arial" w:hAnsi="Arial" w:cs="Arial"/>
                <w:sz w:val="18"/>
                <w:szCs w:val="18"/>
              </w:rPr>
            </w:pPr>
            <w:r w:rsidRPr="007547F0">
              <w:rPr>
                <w:rFonts w:ascii="Arial" w:hAnsi="Arial" w:cs="Arial"/>
                <w:sz w:val="18"/>
                <w:szCs w:val="18"/>
              </w:rPr>
              <w:t>Written in appropriate tense.</w:t>
            </w:r>
          </w:p>
          <w:p w14:paraId="4AE522F9" w14:textId="77777777" w:rsidR="00627E40" w:rsidRDefault="00627E40" w:rsidP="00627E40">
            <w:pPr>
              <w:rPr>
                <w:rFonts w:ascii="Arial" w:eastAsia="Times New Roman" w:hAnsi="Arial" w:cs="Arial"/>
                <w:sz w:val="18"/>
                <w:szCs w:val="18"/>
                <w:lang w:eastAsia="en-GB"/>
              </w:rPr>
            </w:pPr>
          </w:p>
          <w:p w14:paraId="2E5E22BA" w14:textId="537B7695" w:rsidR="00627E40" w:rsidRPr="004E3AD5" w:rsidRDefault="00627E40" w:rsidP="00627E40">
            <w:pPr>
              <w:rPr>
                <w:rFonts w:ascii="Arial" w:eastAsia="Times New Roman" w:hAnsi="Arial" w:cs="Arial"/>
                <w:color w:val="000000"/>
                <w:kern w:val="0"/>
                <w:sz w:val="18"/>
                <w:szCs w:val="18"/>
                <w:lang w:eastAsia="en-GB"/>
                <w14:ligatures w14:val="none"/>
              </w:rPr>
            </w:pPr>
            <w:r>
              <w:rPr>
                <w:rFonts w:ascii="Arial" w:eastAsia="Times New Roman" w:hAnsi="Arial" w:cs="Arial"/>
                <w:sz w:val="18"/>
                <w:szCs w:val="18"/>
                <w:lang w:eastAsia="en-GB"/>
              </w:rPr>
              <w:t>Written in third person</w:t>
            </w:r>
          </w:p>
        </w:tc>
        <w:tc>
          <w:tcPr>
            <w:tcW w:w="2225" w:type="dxa"/>
            <w:shd w:val="clear" w:color="auto" w:fill="FFD966" w:themeFill="accent4" w:themeFillTint="99"/>
          </w:tcPr>
          <w:p w14:paraId="428120F3" w14:textId="77777777" w:rsidR="00627E40" w:rsidRPr="006B6821" w:rsidRDefault="00627E40" w:rsidP="00627E40">
            <w:pPr>
              <w:rPr>
                <w:rFonts w:ascii="Arial" w:hAnsi="Arial" w:cs="Arial"/>
                <w:sz w:val="18"/>
                <w:szCs w:val="18"/>
              </w:rPr>
            </w:pPr>
            <w:r w:rsidRPr="006B6821">
              <w:rPr>
                <w:rFonts w:ascii="Arial" w:hAnsi="Arial" w:cs="Arial"/>
                <w:sz w:val="18"/>
                <w:szCs w:val="18"/>
              </w:rPr>
              <w:t>Organised chronologically.</w:t>
            </w:r>
          </w:p>
          <w:p w14:paraId="6ED9D68D" w14:textId="77777777" w:rsidR="00627E40" w:rsidRPr="006B6821" w:rsidRDefault="00627E40" w:rsidP="00627E40">
            <w:pPr>
              <w:rPr>
                <w:rFonts w:ascii="Arial" w:hAnsi="Arial" w:cs="Arial"/>
                <w:sz w:val="18"/>
                <w:szCs w:val="18"/>
              </w:rPr>
            </w:pPr>
          </w:p>
          <w:p w14:paraId="3608DBFB" w14:textId="77777777" w:rsidR="00627E40" w:rsidRPr="006B6821" w:rsidRDefault="00627E40" w:rsidP="00627E40">
            <w:pPr>
              <w:rPr>
                <w:rFonts w:ascii="Arial" w:hAnsi="Arial" w:cs="Arial"/>
                <w:sz w:val="18"/>
                <w:szCs w:val="18"/>
              </w:rPr>
            </w:pPr>
            <w:r w:rsidRPr="006B6821">
              <w:rPr>
                <w:rFonts w:ascii="Arial" w:hAnsi="Arial" w:cs="Arial"/>
                <w:sz w:val="18"/>
                <w:szCs w:val="18"/>
              </w:rPr>
              <w:t>Division in narratives marked by sections.</w:t>
            </w:r>
          </w:p>
          <w:p w14:paraId="0CEBF04C" w14:textId="77777777" w:rsidR="00627E40" w:rsidRPr="006B6821" w:rsidRDefault="00627E40" w:rsidP="00627E40">
            <w:pPr>
              <w:rPr>
                <w:rFonts w:ascii="Arial" w:hAnsi="Arial" w:cs="Arial"/>
                <w:sz w:val="18"/>
                <w:szCs w:val="18"/>
              </w:rPr>
            </w:pPr>
          </w:p>
          <w:p w14:paraId="526E4B5B" w14:textId="77777777" w:rsidR="00627E40" w:rsidRPr="006B6821" w:rsidRDefault="00627E40" w:rsidP="00627E40">
            <w:pPr>
              <w:rPr>
                <w:rFonts w:ascii="Arial" w:hAnsi="Arial" w:cs="Arial"/>
                <w:sz w:val="18"/>
                <w:szCs w:val="18"/>
              </w:rPr>
            </w:pPr>
            <w:r w:rsidRPr="006B6821">
              <w:rPr>
                <w:rFonts w:ascii="Arial" w:hAnsi="Arial" w:cs="Arial"/>
                <w:sz w:val="18"/>
                <w:szCs w:val="18"/>
              </w:rPr>
              <w:t>Written in third person</w:t>
            </w:r>
          </w:p>
          <w:p w14:paraId="6C67132F" w14:textId="77777777" w:rsidR="00627E40" w:rsidRPr="00FA2D0E" w:rsidRDefault="00627E40" w:rsidP="00627E40">
            <w:pPr>
              <w:rPr>
                <w:rFonts w:ascii="Arial" w:eastAsia="Times New Roman" w:hAnsi="Arial" w:cs="Arial"/>
                <w:color w:val="000000"/>
                <w:kern w:val="0"/>
                <w:sz w:val="18"/>
                <w:szCs w:val="18"/>
                <w:lang w:eastAsia="en-GB"/>
                <w14:ligatures w14:val="none"/>
              </w:rPr>
            </w:pPr>
          </w:p>
        </w:tc>
        <w:tc>
          <w:tcPr>
            <w:tcW w:w="2225" w:type="dxa"/>
            <w:shd w:val="clear" w:color="auto" w:fill="00B0F0"/>
            <w:noWrap/>
          </w:tcPr>
          <w:p w14:paraId="30540063" w14:textId="77777777" w:rsidR="00AE1530" w:rsidRDefault="00AE1530" w:rsidP="00627E40">
            <w:pPr>
              <w:rPr>
                <w:rFonts w:ascii="Arial" w:eastAsia="Times New Roman" w:hAnsi="Arial" w:cs="Arial"/>
                <w:kern w:val="0"/>
                <w:sz w:val="18"/>
                <w:szCs w:val="18"/>
                <w:lang w:eastAsia="en-GB"/>
                <w14:ligatures w14:val="none"/>
              </w:rPr>
            </w:pPr>
            <w:r w:rsidRPr="00AE1530">
              <w:rPr>
                <w:rFonts w:ascii="Arial" w:eastAsia="Times New Roman" w:hAnsi="Arial" w:cs="Arial"/>
                <w:kern w:val="0"/>
                <w:sz w:val="18"/>
                <w:szCs w:val="18"/>
                <w:lang w:eastAsia="en-GB"/>
                <w14:ligatures w14:val="none"/>
              </w:rPr>
              <w:t>Clear introduction.</w:t>
            </w:r>
          </w:p>
          <w:p w14:paraId="035C83B7" w14:textId="77777777" w:rsidR="00AE1530" w:rsidRDefault="00AE1530" w:rsidP="00627E40">
            <w:pPr>
              <w:rPr>
                <w:rFonts w:ascii="Arial" w:eastAsia="Times New Roman" w:hAnsi="Arial" w:cs="Arial"/>
                <w:kern w:val="0"/>
                <w:sz w:val="18"/>
                <w:szCs w:val="18"/>
                <w:lang w:eastAsia="en-GB"/>
                <w14:ligatures w14:val="none"/>
              </w:rPr>
            </w:pPr>
          </w:p>
          <w:p w14:paraId="19349823" w14:textId="77777777" w:rsidR="00AE1530" w:rsidRDefault="00AE1530" w:rsidP="00627E40">
            <w:pPr>
              <w:rPr>
                <w:rFonts w:ascii="Arial" w:eastAsia="Times New Roman" w:hAnsi="Arial" w:cs="Arial"/>
                <w:kern w:val="0"/>
                <w:sz w:val="18"/>
                <w:szCs w:val="18"/>
                <w:lang w:eastAsia="en-GB"/>
                <w14:ligatures w14:val="none"/>
              </w:rPr>
            </w:pPr>
            <w:r w:rsidRPr="00AE1530">
              <w:rPr>
                <w:rFonts w:ascii="Arial" w:eastAsia="Times New Roman" w:hAnsi="Arial" w:cs="Arial"/>
                <w:kern w:val="0"/>
                <w:sz w:val="18"/>
                <w:szCs w:val="18"/>
                <w:lang w:eastAsia="en-GB"/>
                <w14:ligatures w14:val="none"/>
              </w:rPr>
              <w:t xml:space="preserve"> Points about subject/issue</w:t>
            </w:r>
          </w:p>
          <w:p w14:paraId="23D9EB04" w14:textId="77777777" w:rsidR="00AE1530" w:rsidRDefault="00AE1530" w:rsidP="00627E40">
            <w:pPr>
              <w:rPr>
                <w:rFonts w:ascii="Arial" w:eastAsia="Times New Roman" w:hAnsi="Arial" w:cs="Arial"/>
                <w:kern w:val="0"/>
                <w:sz w:val="18"/>
                <w:szCs w:val="18"/>
                <w:lang w:eastAsia="en-GB"/>
                <w14:ligatures w14:val="none"/>
              </w:rPr>
            </w:pPr>
          </w:p>
          <w:p w14:paraId="25488C5E" w14:textId="11BD3D00" w:rsidR="00627E40" w:rsidRDefault="00AE1530" w:rsidP="00627E40">
            <w:pPr>
              <w:rPr>
                <w:rFonts w:ascii="Arial" w:hAnsi="Arial" w:cs="Arial"/>
                <w:sz w:val="18"/>
                <w:szCs w:val="18"/>
              </w:rPr>
            </w:pPr>
            <w:r w:rsidRPr="00AE1530">
              <w:rPr>
                <w:rFonts w:ascii="Arial" w:eastAsia="Times New Roman" w:hAnsi="Arial" w:cs="Arial"/>
                <w:kern w:val="0"/>
                <w:sz w:val="18"/>
                <w:szCs w:val="18"/>
                <w:lang w:eastAsia="en-GB"/>
                <w14:ligatures w14:val="none"/>
              </w:rPr>
              <w:t xml:space="preserve"> Organised into paragraphs Sub-heading used to organise texts.</w:t>
            </w:r>
          </w:p>
          <w:p w14:paraId="6B3DB5A8" w14:textId="77777777" w:rsidR="00627E40" w:rsidRDefault="00627E40" w:rsidP="00627E40">
            <w:pPr>
              <w:rPr>
                <w:rFonts w:ascii="Arial" w:hAnsi="Arial" w:cs="Arial"/>
                <w:sz w:val="18"/>
                <w:szCs w:val="18"/>
              </w:rPr>
            </w:pPr>
          </w:p>
          <w:p w14:paraId="396EE11F" w14:textId="77777777" w:rsidR="00627E40" w:rsidRDefault="00627E40" w:rsidP="00627E40">
            <w:pPr>
              <w:rPr>
                <w:rFonts w:ascii="Arial" w:hAnsi="Arial" w:cs="Arial"/>
                <w:sz w:val="18"/>
                <w:szCs w:val="18"/>
              </w:rPr>
            </w:pPr>
          </w:p>
          <w:p w14:paraId="6DBF3C19" w14:textId="77777777" w:rsidR="00627E40" w:rsidRDefault="00627E40" w:rsidP="00627E40">
            <w:pPr>
              <w:rPr>
                <w:rFonts w:ascii="Arial" w:hAnsi="Arial" w:cs="Arial"/>
                <w:sz w:val="18"/>
                <w:szCs w:val="18"/>
              </w:rPr>
            </w:pPr>
          </w:p>
          <w:p w14:paraId="5C71831E" w14:textId="77777777" w:rsidR="00627E40" w:rsidRDefault="00627E40" w:rsidP="00627E40">
            <w:pPr>
              <w:rPr>
                <w:rFonts w:ascii="Arial" w:hAnsi="Arial" w:cs="Arial"/>
                <w:sz w:val="18"/>
                <w:szCs w:val="18"/>
              </w:rPr>
            </w:pPr>
          </w:p>
          <w:p w14:paraId="09BFEF71" w14:textId="77777777" w:rsidR="00627E40" w:rsidRDefault="00627E40" w:rsidP="00627E40">
            <w:pPr>
              <w:rPr>
                <w:rFonts w:ascii="Arial" w:hAnsi="Arial" w:cs="Arial"/>
                <w:sz w:val="18"/>
                <w:szCs w:val="18"/>
              </w:rPr>
            </w:pPr>
          </w:p>
          <w:p w14:paraId="235177DA" w14:textId="77777777" w:rsidR="00627E40" w:rsidRDefault="00627E40" w:rsidP="00627E40">
            <w:pPr>
              <w:rPr>
                <w:rFonts w:ascii="Arial" w:hAnsi="Arial" w:cs="Arial"/>
                <w:sz w:val="18"/>
                <w:szCs w:val="18"/>
              </w:rPr>
            </w:pPr>
          </w:p>
          <w:p w14:paraId="4957D534" w14:textId="77777777" w:rsidR="00627E40" w:rsidRPr="00AD5B67" w:rsidRDefault="00627E40" w:rsidP="00627E40">
            <w:pPr>
              <w:rPr>
                <w:rFonts w:ascii="Arial" w:eastAsia="Times New Roman" w:hAnsi="Arial" w:cs="Arial"/>
                <w:kern w:val="0"/>
                <w:sz w:val="18"/>
                <w:szCs w:val="18"/>
                <w:lang w:eastAsia="en-GB"/>
                <w14:ligatures w14:val="none"/>
              </w:rPr>
            </w:pPr>
          </w:p>
        </w:tc>
        <w:tc>
          <w:tcPr>
            <w:tcW w:w="2225" w:type="dxa"/>
            <w:shd w:val="clear" w:color="auto" w:fill="00B0F0"/>
          </w:tcPr>
          <w:p w14:paraId="0441B521" w14:textId="77777777" w:rsidR="00953B0F" w:rsidRDefault="00953B0F" w:rsidP="00627E40">
            <w:pPr>
              <w:rPr>
                <w:rFonts w:ascii="Arial" w:hAnsi="Arial" w:cs="Arial"/>
                <w:sz w:val="18"/>
                <w:szCs w:val="18"/>
              </w:rPr>
            </w:pPr>
            <w:r w:rsidRPr="00953B0F">
              <w:rPr>
                <w:rFonts w:ascii="Arial" w:hAnsi="Arial" w:cs="Arial"/>
                <w:sz w:val="18"/>
                <w:szCs w:val="18"/>
              </w:rPr>
              <w:lastRenderedPageBreak/>
              <w:t xml:space="preserve">Clear introduction and conclusion. </w:t>
            </w:r>
          </w:p>
          <w:p w14:paraId="764BBD3C" w14:textId="77777777" w:rsidR="00953B0F" w:rsidRDefault="00953B0F" w:rsidP="00627E40">
            <w:pPr>
              <w:rPr>
                <w:rFonts w:ascii="Arial" w:hAnsi="Arial" w:cs="Arial"/>
                <w:sz w:val="18"/>
                <w:szCs w:val="18"/>
              </w:rPr>
            </w:pPr>
          </w:p>
          <w:p w14:paraId="00E48909" w14:textId="77777777" w:rsidR="00953B0F" w:rsidRDefault="00953B0F" w:rsidP="00627E40">
            <w:pPr>
              <w:rPr>
                <w:rFonts w:ascii="Arial" w:hAnsi="Arial" w:cs="Arial"/>
                <w:sz w:val="18"/>
                <w:szCs w:val="18"/>
              </w:rPr>
            </w:pPr>
            <w:r w:rsidRPr="00953B0F">
              <w:rPr>
                <w:rFonts w:ascii="Arial" w:hAnsi="Arial" w:cs="Arial"/>
                <w:sz w:val="18"/>
                <w:szCs w:val="18"/>
              </w:rPr>
              <w:t>Links between key ideas in the letter</w:t>
            </w:r>
          </w:p>
          <w:p w14:paraId="27AC090E" w14:textId="77777777" w:rsidR="00953B0F" w:rsidRDefault="00953B0F" w:rsidP="00627E40">
            <w:pPr>
              <w:rPr>
                <w:rFonts w:ascii="Arial" w:hAnsi="Arial" w:cs="Arial"/>
                <w:sz w:val="18"/>
                <w:szCs w:val="18"/>
              </w:rPr>
            </w:pPr>
          </w:p>
          <w:p w14:paraId="03E9B750" w14:textId="77777777" w:rsidR="00953B0F" w:rsidRDefault="00953B0F" w:rsidP="00627E40">
            <w:pPr>
              <w:rPr>
                <w:rFonts w:ascii="Arial" w:hAnsi="Arial" w:cs="Arial"/>
                <w:sz w:val="18"/>
                <w:szCs w:val="18"/>
              </w:rPr>
            </w:pPr>
            <w:r w:rsidRPr="00953B0F">
              <w:rPr>
                <w:rFonts w:ascii="Arial" w:hAnsi="Arial" w:cs="Arial"/>
                <w:sz w:val="18"/>
                <w:szCs w:val="18"/>
              </w:rPr>
              <w:t xml:space="preserve">. Paragraphs organised correctly into key ideas. </w:t>
            </w:r>
          </w:p>
          <w:p w14:paraId="44D51ECE" w14:textId="77777777" w:rsidR="00953B0F" w:rsidRDefault="00953B0F" w:rsidP="00627E40">
            <w:pPr>
              <w:rPr>
                <w:rFonts w:ascii="Arial" w:hAnsi="Arial" w:cs="Arial"/>
                <w:sz w:val="18"/>
                <w:szCs w:val="18"/>
              </w:rPr>
            </w:pPr>
          </w:p>
          <w:p w14:paraId="3BC1E54C" w14:textId="77777777" w:rsidR="00953B0F" w:rsidRDefault="00953B0F" w:rsidP="00627E40">
            <w:pPr>
              <w:rPr>
                <w:rFonts w:ascii="Arial" w:hAnsi="Arial" w:cs="Arial"/>
                <w:sz w:val="18"/>
                <w:szCs w:val="18"/>
              </w:rPr>
            </w:pPr>
            <w:r w:rsidRPr="00953B0F">
              <w:rPr>
                <w:rFonts w:ascii="Arial" w:hAnsi="Arial" w:cs="Arial"/>
                <w:sz w:val="18"/>
                <w:szCs w:val="18"/>
              </w:rPr>
              <w:t xml:space="preserve">Subheading </w:t>
            </w:r>
          </w:p>
          <w:p w14:paraId="762B9BC2" w14:textId="77777777" w:rsidR="00953B0F" w:rsidRDefault="00953B0F" w:rsidP="00627E40">
            <w:pPr>
              <w:rPr>
                <w:rFonts w:ascii="Arial" w:hAnsi="Arial" w:cs="Arial"/>
                <w:sz w:val="18"/>
                <w:szCs w:val="18"/>
              </w:rPr>
            </w:pPr>
          </w:p>
          <w:p w14:paraId="499B11B8" w14:textId="1886605D" w:rsidR="00627E40" w:rsidRPr="00AD5B67" w:rsidRDefault="00953B0F" w:rsidP="00627E40">
            <w:pPr>
              <w:rPr>
                <w:rFonts w:ascii="Arial" w:eastAsia="Times New Roman" w:hAnsi="Arial" w:cs="Arial"/>
                <w:kern w:val="0"/>
                <w:sz w:val="18"/>
                <w:szCs w:val="18"/>
                <w:lang w:eastAsia="en-GB"/>
                <w14:ligatures w14:val="none"/>
              </w:rPr>
            </w:pPr>
            <w:r w:rsidRPr="00953B0F">
              <w:rPr>
                <w:rFonts w:ascii="Arial" w:hAnsi="Arial" w:cs="Arial"/>
                <w:sz w:val="18"/>
                <w:szCs w:val="18"/>
              </w:rPr>
              <w:t xml:space="preserve">Topic sentences </w:t>
            </w:r>
          </w:p>
        </w:tc>
        <w:tc>
          <w:tcPr>
            <w:tcW w:w="2279" w:type="dxa"/>
            <w:gridSpan w:val="3"/>
            <w:shd w:val="clear" w:color="auto" w:fill="FFFF00"/>
          </w:tcPr>
          <w:p w14:paraId="2106EF1A" w14:textId="17B1E1AF" w:rsidR="00627E40" w:rsidRPr="00332060" w:rsidRDefault="1D32EE42" w:rsidP="013083D0">
            <w:r w:rsidRPr="013083D0">
              <w:rPr>
                <w:rFonts w:ascii="Arial" w:eastAsia="Arial" w:hAnsi="Arial" w:cs="Arial"/>
                <w:sz w:val="18"/>
                <w:szCs w:val="18"/>
              </w:rPr>
              <w:t>Developed introduction and conclusion using all the newspaper’s layout features.</w:t>
            </w:r>
          </w:p>
          <w:p w14:paraId="1D6E88C2" w14:textId="058E596A" w:rsidR="00627E40" w:rsidRPr="00332060" w:rsidRDefault="00627E40" w:rsidP="013083D0">
            <w:pPr>
              <w:rPr>
                <w:rFonts w:ascii="Arial" w:eastAsia="Arial" w:hAnsi="Arial" w:cs="Arial"/>
                <w:sz w:val="18"/>
                <w:szCs w:val="18"/>
              </w:rPr>
            </w:pPr>
          </w:p>
          <w:p w14:paraId="2025E879" w14:textId="4EA22EEC" w:rsidR="00627E40" w:rsidRPr="00332060" w:rsidRDefault="1D32EE42" w:rsidP="013083D0">
            <w:r w:rsidRPr="013083D0">
              <w:rPr>
                <w:rFonts w:ascii="Arial" w:eastAsia="Arial" w:hAnsi="Arial" w:cs="Arial"/>
                <w:sz w:val="18"/>
                <w:szCs w:val="18"/>
              </w:rPr>
              <w:t xml:space="preserve"> Paragraphs developed with prioritised information into columns.</w:t>
            </w:r>
          </w:p>
          <w:p w14:paraId="595C6DA1" w14:textId="79B27954" w:rsidR="00627E40" w:rsidRPr="00332060" w:rsidRDefault="00627E40" w:rsidP="013083D0">
            <w:pPr>
              <w:rPr>
                <w:rFonts w:ascii="Arial" w:eastAsia="Arial" w:hAnsi="Arial" w:cs="Arial"/>
                <w:sz w:val="18"/>
                <w:szCs w:val="18"/>
              </w:rPr>
            </w:pPr>
          </w:p>
          <w:p w14:paraId="66D3452C" w14:textId="1D7A652F" w:rsidR="00627E40" w:rsidRPr="00332060" w:rsidRDefault="1D32EE42" w:rsidP="013083D0">
            <w:r w:rsidRPr="013083D0">
              <w:rPr>
                <w:rFonts w:ascii="Arial" w:eastAsia="Arial" w:hAnsi="Arial" w:cs="Arial"/>
                <w:sz w:val="18"/>
                <w:szCs w:val="18"/>
              </w:rPr>
              <w:t xml:space="preserve"> Subheadings are used as an organisational device.</w:t>
            </w:r>
          </w:p>
          <w:p w14:paraId="1DFF4B69" w14:textId="1ED69FEE" w:rsidR="00627E40" w:rsidRPr="00332060" w:rsidRDefault="00627E40" w:rsidP="013083D0">
            <w:pPr>
              <w:rPr>
                <w:rFonts w:ascii="Arial" w:eastAsia="Arial" w:hAnsi="Arial" w:cs="Arial"/>
                <w:sz w:val="18"/>
                <w:szCs w:val="18"/>
              </w:rPr>
            </w:pPr>
          </w:p>
          <w:p w14:paraId="53075B9D" w14:textId="742BAED2" w:rsidR="00627E40" w:rsidRPr="00332060" w:rsidRDefault="00627E40" w:rsidP="013083D0">
            <w:pPr>
              <w:rPr>
                <w:rFonts w:ascii="Arial" w:eastAsia="Arial" w:hAnsi="Arial" w:cs="Arial"/>
                <w:sz w:val="18"/>
                <w:szCs w:val="18"/>
              </w:rPr>
            </w:pPr>
          </w:p>
          <w:p w14:paraId="73BACEC3" w14:textId="1C624B32" w:rsidR="00627E40" w:rsidRPr="00332060" w:rsidRDefault="1D32EE42" w:rsidP="013083D0">
            <w:r w:rsidRPr="013083D0">
              <w:rPr>
                <w:rFonts w:ascii="Arial" w:eastAsia="Arial" w:hAnsi="Arial" w:cs="Arial"/>
                <w:sz w:val="18"/>
                <w:szCs w:val="18"/>
              </w:rPr>
              <w:t xml:space="preserve"> Formal language used throughout to engage the reader.</w:t>
            </w:r>
          </w:p>
          <w:p w14:paraId="370B7062" w14:textId="0E81162A" w:rsidR="00627E40" w:rsidRPr="00332060" w:rsidRDefault="00627E40" w:rsidP="013083D0">
            <w:pPr>
              <w:rPr>
                <w:rFonts w:ascii="Arial" w:eastAsia="Arial" w:hAnsi="Arial" w:cs="Arial"/>
                <w:sz w:val="18"/>
                <w:szCs w:val="18"/>
              </w:rPr>
            </w:pPr>
          </w:p>
          <w:p w14:paraId="5D0393E9" w14:textId="776CDD94" w:rsidR="00627E40" w:rsidRPr="00332060" w:rsidRDefault="1D32EE42" w:rsidP="013083D0">
            <w:r w:rsidRPr="013083D0">
              <w:rPr>
                <w:rFonts w:ascii="Arial" w:eastAsia="Arial" w:hAnsi="Arial" w:cs="Arial"/>
                <w:sz w:val="18"/>
                <w:szCs w:val="18"/>
              </w:rPr>
              <w:t xml:space="preserve"> Quotations are succinct/emotive.</w:t>
            </w:r>
          </w:p>
        </w:tc>
        <w:tc>
          <w:tcPr>
            <w:tcW w:w="1939" w:type="dxa"/>
            <w:shd w:val="clear" w:color="auto" w:fill="FFFF00"/>
          </w:tcPr>
          <w:p w14:paraId="47DF01C0" w14:textId="34ECCAFA" w:rsidR="00627E40" w:rsidRPr="00332060" w:rsidRDefault="400A1A9E" w:rsidP="013083D0">
            <w:r w:rsidRPr="013083D0">
              <w:rPr>
                <w:rFonts w:ascii="Arial" w:eastAsia="Arial" w:hAnsi="Arial" w:cs="Arial"/>
                <w:sz w:val="18"/>
                <w:szCs w:val="18"/>
              </w:rPr>
              <w:lastRenderedPageBreak/>
              <w:t xml:space="preserve">Newspapers </w:t>
            </w:r>
            <w:proofErr w:type="spellStart"/>
            <w:r w:rsidRPr="013083D0">
              <w:rPr>
                <w:rFonts w:ascii="Arial" w:eastAsia="Arial" w:hAnsi="Arial" w:cs="Arial"/>
                <w:sz w:val="18"/>
                <w:szCs w:val="18"/>
              </w:rPr>
              <w:t>well constructed</w:t>
            </w:r>
            <w:proofErr w:type="spellEnd"/>
            <w:r w:rsidRPr="013083D0">
              <w:rPr>
                <w:rFonts w:ascii="Arial" w:eastAsia="Arial" w:hAnsi="Arial" w:cs="Arial"/>
                <w:sz w:val="18"/>
                <w:szCs w:val="18"/>
              </w:rPr>
              <w:t xml:space="preserve"> that answers the reader’s questions</w:t>
            </w:r>
          </w:p>
          <w:p w14:paraId="3112A331" w14:textId="0CBB79EA" w:rsidR="00627E40" w:rsidRPr="00332060" w:rsidRDefault="00627E40" w:rsidP="013083D0">
            <w:pPr>
              <w:rPr>
                <w:rFonts w:ascii="Arial" w:eastAsia="Arial" w:hAnsi="Arial" w:cs="Arial"/>
                <w:sz w:val="18"/>
                <w:szCs w:val="18"/>
              </w:rPr>
            </w:pPr>
          </w:p>
          <w:p w14:paraId="343D4A6E" w14:textId="1A8069DE" w:rsidR="00627E40" w:rsidRPr="00332060" w:rsidRDefault="400A1A9E" w:rsidP="013083D0">
            <w:r w:rsidRPr="013083D0">
              <w:rPr>
                <w:rFonts w:ascii="Arial" w:eastAsia="Arial" w:hAnsi="Arial" w:cs="Arial"/>
                <w:sz w:val="18"/>
                <w:szCs w:val="18"/>
              </w:rPr>
              <w:t xml:space="preserve">. The writer understands the impact and thinks about the response. Information is prioritised according to importance and a </w:t>
            </w:r>
            <w:r w:rsidRPr="013083D0">
              <w:rPr>
                <w:rFonts w:ascii="Arial" w:eastAsia="Arial" w:hAnsi="Arial" w:cs="Arial"/>
                <w:sz w:val="18"/>
                <w:szCs w:val="18"/>
              </w:rPr>
              <w:lastRenderedPageBreak/>
              <w:t xml:space="preserve">frame of response set up for the reply. </w:t>
            </w:r>
          </w:p>
          <w:p w14:paraId="7B878882" w14:textId="7F346882" w:rsidR="00627E40" w:rsidRPr="00332060" w:rsidRDefault="00627E40" w:rsidP="013083D0">
            <w:pPr>
              <w:rPr>
                <w:rFonts w:ascii="Arial" w:eastAsia="Arial" w:hAnsi="Arial" w:cs="Arial"/>
                <w:sz w:val="18"/>
                <w:szCs w:val="18"/>
              </w:rPr>
            </w:pPr>
          </w:p>
          <w:p w14:paraId="6D4E4A34" w14:textId="40178C7B" w:rsidR="00627E40" w:rsidRPr="00332060" w:rsidRDefault="400A1A9E" w:rsidP="013083D0">
            <w:r w:rsidRPr="013083D0">
              <w:rPr>
                <w:rFonts w:ascii="Arial" w:eastAsia="Arial" w:hAnsi="Arial" w:cs="Arial"/>
                <w:sz w:val="18"/>
                <w:szCs w:val="18"/>
              </w:rPr>
              <w:t>Headlines include puns.</w:t>
            </w:r>
          </w:p>
        </w:tc>
      </w:tr>
      <w:tr w:rsidR="00627E40" w:rsidRPr="004A562C" w14:paraId="752CDFB9" w14:textId="6525C098" w:rsidTr="00990BCD">
        <w:trPr>
          <w:trHeight w:val="3825"/>
        </w:trPr>
        <w:tc>
          <w:tcPr>
            <w:tcW w:w="1257" w:type="dxa"/>
            <w:noWrap/>
          </w:tcPr>
          <w:p w14:paraId="792FEB65" w14:textId="6F56AAE6" w:rsidR="00627E40" w:rsidRPr="00E96FA0" w:rsidRDefault="00627E40" w:rsidP="00627E40">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lastRenderedPageBreak/>
              <w:t>Spelling</w:t>
            </w:r>
          </w:p>
          <w:p w14:paraId="49DEDF54"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 4</w:t>
            </w:r>
          </w:p>
          <w:p w14:paraId="25FFB714"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6DDCDBAD"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709AFCF4"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31FF7425"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346F653D"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28A8ED41"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71BC6ED0"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09E6A5EA"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 5</w:t>
            </w:r>
          </w:p>
          <w:p w14:paraId="3BED228C"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7772EEDF"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12511D8B"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58494934"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68BFB674"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058B9013" w14:textId="77777777" w:rsidR="00627E40" w:rsidRPr="00E96FA0" w:rsidRDefault="00627E40" w:rsidP="00627E40">
            <w:pPr>
              <w:rPr>
                <w:rFonts w:ascii="Arial" w:eastAsia="Times New Roman" w:hAnsi="Arial" w:cs="Arial"/>
                <w:b/>
                <w:bCs/>
                <w:color w:val="000000"/>
                <w:kern w:val="0"/>
                <w:sz w:val="18"/>
                <w:szCs w:val="18"/>
                <w:lang w:eastAsia="en-GB"/>
                <w14:ligatures w14:val="none"/>
              </w:rPr>
            </w:pPr>
          </w:p>
          <w:p w14:paraId="748B1402" w14:textId="5CED5D61" w:rsidR="00627E40" w:rsidRPr="00E96FA0" w:rsidRDefault="00627E40" w:rsidP="00627E40">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 6</w:t>
            </w:r>
          </w:p>
        </w:tc>
        <w:tc>
          <w:tcPr>
            <w:tcW w:w="1254" w:type="dxa"/>
            <w:shd w:val="clear" w:color="auto" w:fill="FFD966" w:themeFill="accent4" w:themeFillTint="99"/>
            <w:noWrap/>
          </w:tcPr>
          <w:p w14:paraId="0F1F4E72" w14:textId="77777777" w:rsidR="00627E40" w:rsidRPr="0035663C" w:rsidRDefault="00627E40" w:rsidP="00627E40">
            <w:pPr>
              <w:rPr>
                <w:rFonts w:ascii="Arial" w:eastAsia="Times New Roman" w:hAnsi="Arial" w:cs="Arial"/>
                <w:color w:val="000000"/>
                <w:kern w:val="0"/>
                <w:sz w:val="18"/>
                <w:szCs w:val="18"/>
                <w:lang w:eastAsia="en-GB"/>
                <w14:ligatures w14:val="none"/>
              </w:rPr>
            </w:pPr>
            <w:r w:rsidRPr="0035663C">
              <w:rPr>
                <w:rFonts w:ascii="Arial" w:eastAsia="Times New Roman" w:hAnsi="Arial" w:cs="Arial"/>
                <w:color w:val="000000"/>
                <w:kern w:val="0"/>
                <w:sz w:val="18"/>
                <w:szCs w:val="18"/>
                <w:lang w:eastAsia="en-GB"/>
                <w14:ligatures w14:val="none"/>
              </w:rPr>
              <w:t>Phonics</w:t>
            </w:r>
          </w:p>
          <w:p w14:paraId="3F112DCD" w14:textId="77777777" w:rsidR="00627E40" w:rsidRPr="0035663C" w:rsidRDefault="00627E40" w:rsidP="00627E40">
            <w:pPr>
              <w:rPr>
                <w:rFonts w:ascii="Arial" w:eastAsia="Times New Roman" w:hAnsi="Arial" w:cs="Arial"/>
                <w:color w:val="000000"/>
                <w:kern w:val="0"/>
                <w:sz w:val="18"/>
                <w:szCs w:val="18"/>
                <w:lang w:eastAsia="en-GB"/>
                <w14:ligatures w14:val="none"/>
              </w:rPr>
            </w:pPr>
            <w:r w:rsidRPr="0035663C">
              <w:rPr>
                <w:rFonts w:ascii="Arial" w:eastAsia="Times New Roman" w:hAnsi="Arial" w:cs="Arial"/>
                <w:color w:val="000000"/>
                <w:kern w:val="0"/>
                <w:sz w:val="18"/>
                <w:szCs w:val="18"/>
                <w:lang w:eastAsia="en-GB"/>
                <w14:ligatures w14:val="none"/>
              </w:rPr>
              <w:t>Phase 2 with tricky words:</w:t>
            </w:r>
          </w:p>
          <w:p w14:paraId="1116E8C4" w14:textId="77777777" w:rsidR="00627E40" w:rsidRPr="0035663C" w:rsidRDefault="00627E40" w:rsidP="00627E40">
            <w:pPr>
              <w:rPr>
                <w:rFonts w:ascii="Arial" w:eastAsia="Times New Roman" w:hAnsi="Arial" w:cs="Arial"/>
                <w:color w:val="000000"/>
                <w:kern w:val="0"/>
                <w:sz w:val="18"/>
                <w:szCs w:val="18"/>
                <w:lang w:eastAsia="en-GB"/>
                <w14:ligatures w14:val="none"/>
              </w:rPr>
            </w:pPr>
            <w:r w:rsidRPr="0035663C">
              <w:rPr>
                <w:rFonts w:ascii="Arial" w:eastAsia="Times New Roman" w:hAnsi="Arial" w:cs="Arial"/>
                <w:color w:val="000000"/>
                <w:kern w:val="0"/>
                <w:sz w:val="18"/>
                <w:szCs w:val="18"/>
                <w:lang w:eastAsia="en-GB"/>
                <w14:ligatures w14:val="none"/>
              </w:rPr>
              <w:t>The to no go into I</w:t>
            </w:r>
          </w:p>
          <w:p w14:paraId="501C73C7" w14:textId="3C2268E8" w:rsidR="00627E40" w:rsidRPr="00B33BE4" w:rsidRDefault="00627E40" w:rsidP="00627E40">
            <w:pPr>
              <w:rPr>
                <w:rFonts w:ascii="Arial" w:eastAsia="Times New Roman" w:hAnsi="Arial" w:cs="Arial"/>
                <w:color w:val="000000"/>
                <w:kern w:val="0"/>
                <w:sz w:val="18"/>
                <w:szCs w:val="18"/>
                <w:lang w:eastAsia="en-GB"/>
                <w14:ligatures w14:val="none"/>
              </w:rPr>
            </w:pPr>
          </w:p>
        </w:tc>
        <w:tc>
          <w:tcPr>
            <w:tcW w:w="2087" w:type="dxa"/>
            <w:shd w:val="clear" w:color="auto" w:fill="FFD966" w:themeFill="accent4" w:themeFillTint="99"/>
          </w:tcPr>
          <w:p w14:paraId="74AF7A1F" w14:textId="3D1D24BE" w:rsidR="00627E40" w:rsidRPr="00B33BE4" w:rsidRDefault="00627E40" w:rsidP="00627E40">
            <w:pPr>
              <w:rPr>
                <w:rFonts w:ascii="Arial" w:eastAsia="Times New Roman" w:hAnsi="Arial" w:cs="Arial"/>
                <w:color w:val="000000"/>
                <w:kern w:val="0"/>
                <w:sz w:val="18"/>
                <w:szCs w:val="18"/>
                <w:lang w:eastAsia="en-GB"/>
                <w14:ligatures w14:val="none"/>
              </w:rPr>
            </w:pPr>
            <w:r w:rsidRPr="00615BA8">
              <w:rPr>
                <w:rFonts w:ascii="Arial" w:eastAsia="Times New Roman" w:hAnsi="Arial" w:cs="Arial"/>
                <w:color w:val="000000"/>
                <w:kern w:val="0"/>
                <w:sz w:val="18"/>
                <w:szCs w:val="18"/>
                <w:lang w:eastAsia="en-GB"/>
                <w14:ligatures w14:val="none"/>
              </w:rPr>
              <w:t>me* she* we* be* he* see tree green meet week</w:t>
            </w:r>
          </w:p>
          <w:p w14:paraId="495F0DDD" w14:textId="77777777" w:rsidR="00627E40" w:rsidRDefault="00627E40" w:rsidP="00627E40">
            <w:pPr>
              <w:rPr>
                <w:rFonts w:ascii="Arial" w:eastAsia="Times New Roman" w:hAnsi="Arial" w:cs="Arial"/>
                <w:color w:val="000000"/>
                <w:kern w:val="0"/>
                <w:sz w:val="18"/>
                <w:szCs w:val="18"/>
                <w:lang w:eastAsia="en-GB"/>
                <w14:ligatures w14:val="none"/>
              </w:rPr>
            </w:pPr>
          </w:p>
          <w:p w14:paraId="3095B8B2" w14:textId="77777777" w:rsidR="00627E40" w:rsidRDefault="00627E40" w:rsidP="00627E40">
            <w:pPr>
              <w:rPr>
                <w:rFonts w:ascii="Arial" w:eastAsia="Times New Roman" w:hAnsi="Arial" w:cs="Arial"/>
                <w:color w:val="000000"/>
                <w:kern w:val="0"/>
                <w:sz w:val="18"/>
                <w:szCs w:val="18"/>
                <w:lang w:eastAsia="en-GB"/>
                <w14:ligatures w14:val="none"/>
              </w:rPr>
            </w:pPr>
          </w:p>
          <w:p w14:paraId="4D6C0509" w14:textId="77777777" w:rsidR="00627E40" w:rsidRDefault="00627E40" w:rsidP="00627E40">
            <w:pPr>
              <w:rPr>
                <w:rFonts w:ascii="Arial" w:eastAsia="Times New Roman" w:hAnsi="Arial" w:cs="Arial"/>
                <w:color w:val="000000"/>
                <w:kern w:val="0"/>
                <w:sz w:val="18"/>
                <w:szCs w:val="18"/>
                <w:lang w:eastAsia="en-GB"/>
                <w14:ligatures w14:val="none"/>
              </w:rPr>
            </w:pPr>
          </w:p>
          <w:p w14:paraId="32E261F7" w14:textId="77777777" w:rsidR="00627E40" w:rsidRDefault="00627E40" w:rsidP="00627E40">
            <w:pPr>
              <w:rPr>
                <w:rFonts w:ascii="Arial" w:eastAsia="Times New Roman" w:hAnsi="Arial" w:cs="Arial"/>
                <w:color w:val="000000"/>
                <w:kern w:val="0"/>
                <w:sz w:val="18"/>
                <w:szCs w:val="18"/>
                <w:lang w:eastAsia="en-GB"/>
                <w14:ligatures w14:val="none"/>
              </w:rPr>
            </w:pPr>
          </w:p>
          <w:p w14:paraId="4D211B77" w14:textId="77777777" w:rsidR="00627E40" w:rsidRPr="00B33BE4" w:rsidRDefault="00627E40" w:rsidP="00627E40">
            <w:pPr>
              <w:rPr>
                <w:rFonts w:ascii="Arial" w:eastAsia="Times New Roman" w:hAnsi="Arial" w:cs="Arial"/>
                <w:color w:val="000000"/>
                <w:kern w:val="0"/>
                <w:sz w:val="18"/>
                <w:szCs w:val="18"/>
                <w:lang w:eastAsia="en-GB"/>
                <w14:ligatures w14:val="none"/>
              </w:rPr>
            </w:pPr>
          </w:p>
          <w:p w14:paraId="47285D4F" w14:textId="77777777" w:rsidR="00627E40" w:rsidRPr="00B33BE4" w:rsidRDefault="00627E40" w:rsidP="00627E40">
            <w:pPr>
              <w:rPr>
                <w:rFonts w:ascii="Arial" w:eastAsia="Times New Roman" w:hAnsi="Arial" w:cs="Arial"/>
                <w:color w:val="000000"/>
                <w:kern w:val="0"/>
                <w:sz w:val="18"/>
                <w:szCs w:val="18"/>
                <w:lang w:eastAsia="en-GB"/>
                <w14:ligatures w14:val="none"/>
              </w:rPr>
            </w:pPr>
          </w:p>
          <w:p w14:paraId="1DD554C2" w14:textId="77777777" w:rsidR="00627E40" w:rsidRDefault="00627E40" w:rsidP="00627E40">
            <w:pPr>
              <w:rPr>
                <w:rFonts w:ascii="Arial" w:eastAsia="Times New Roman" w:hAnsi="Arial" w:cs="Arial"/>
                <w:color w:val="000000"/>
                <w:kern w:val="0"/>
                <w:sz w:val="18"/>
                <w:szCs w:val="18"/>
                <w:lang w:eastAsia="en-GB"/>
                <w14:ligatures w14:val="none"/>
              </w:rPr>
            </w:pPr>
            <w:r w:rsidRPr="00615BA8">
              <w:rPr>
                <w:rFonts w:ascii="Arial" w:eastAsia="Times New Roman" w:hAnsi="Arial" w:cs="Arial"/>
                <w:color w:val="000000"/>
                <w:kern w:val="0"/>
                <w:sz w:val="18"/>
                <w:szCs w:val="18"/>
                <w:lang w:eastAsia="en-GB"/>
                <w14:ligatures w14:val="none"/>
              </w:rPr>
              <w:t>sea dream meat each scream read head bread meant instead</w:t>
            </w:r>
          </w:p>
          <w:p w14:paraId="438C4DE8" w14:textId="77777777" w:rsidR="00627E40" w:rsidRDefault="00627E40" w:rsidP="00627E40">
            <w:pPr>
              <w:rPr>
                <w:rFonts w:ascii="Arial" w:eastAsia="Times New Roman" w:hAnsi="Arial" w:cs="Arial"/>
                <w:color w:val="000000"/>
                <w:kern w:val="0"/>
                <w:sz w:val="18"/>
                <w:szCs w:val="18"/>
                <w:lang w:eastAsia="en-GB"/>
                <w14:ligatures w14:val="none"/>
              </w:rPr>
            </w:pPr>
          </w:p>
          <w:p w14:paraId="20825307" w14:textId="77777777" w:rsidR="00627E40" w:rsidRDefault="00627E40" w:rsidP="00627E40">
            <w:pPr>
              <w:rPr>
                <w:rFonts w:ascii="Arial" w:eastAsia="Times New Roman" w:hAnsi="Arial" w:cs="Arial"/>
                <w:color w:val="000000"/>
                <w:kern w:val="0"/>
                <w:sz w:val="18"/>
                <w:szCs w:val="18"/>
                <w:lang w:eastAsia="en-GB"/>
                <w14:ligatures w14:val="none"/>
              </w:rPr>
            </w:pPr>
          </w:p>
          <w:p w14:paraId="25F8278A" w14:textId="77777777" w:rsidR="00627E40" w:rsidRDefault="00627E40" w:rsidP="00627E40">
            <w:pPr>
              <w:rPr>
                <w:rFonts w:ascii="Arial" w:eastAsia="Times New Roman" w:hAnsi="Arial" w:cs="Arial"/>
                <w:color w:val="000000"/>
                <w:kern w:val="0"/>
                <w:sz w:val="18"/>
                <w:szCs w:val="18"/>
                <w:lang w:eastAsia="en-GB"/>
                <w14:ligatures w14:val="none"/>
              </w:rPr>
            </w:pPr>
          </w:p>
          <w:p w14:paraId="0BAA678D" w14:textId="77777777" w:rsidR="00627E40" w:rsidRDefault="00627E40" w:rsidP="00627E40">
            <w:pPr>
              <w:rPr>
                <w:rFonts w:ascii="Arial" w:eastAsia="Times New Roman" w:hAnsi="Arial" w:cs="Arial"/>
                <w:color w:val="000000"/>
                <w:kern w:val="0"/>
                <w:sz w:val="18"/>
                <w:szCs w:val="18"/>
                <w:lang w:eastAsia="en-GB"/>
                <w14:ligatures w14:val="none"/>
              </w:rPr>
            </w:pPr>
          </w:p>
          <w:p w14:paraId="6E92838A" w14:textId="2C20F399" w:rsidR="00627E40" w:rsidRPr="003762BB" w:rsidRDefault="00627E40" w:rsidP="00627E40">
            <w:pPr>
              <w:rPr>
                <w:rFonts w:ascii="Arial" w:eastAsia="Times New Roman" w:hAnsi="Arial" w:cs="Arial"/>
                <w:color w:val="000000"/>
                <w:kern w:val="0"/>
                <w:sz w:val="18"/>
                <w:szCs w:val="18"/>
                <w:lang w:eastAsia="en-GB"/>
                <w14:ligatures w14:val="none"/>
              </w:rPr>
            </w:pPr>
            <w:r w:rsidRPr="003762BB">
              <w:rPr>
                <w:rFonts w:ascii="Arial" w:eastAsia="Times New Roman" w:hAnsi="Arial" w:cs="Arial"/>
                <w:color w:val="000000"/>
                <w:kern w:val="0"/>
                <w:sz w:val="18"/>
                <w:szCs w:val="18"/>
                <w:lang w:eastAsia="en-GB"/>
                <w14:ligatures w14:val="none"/>
              </w:rPr>
              <w:t>lie tie pie cried tried dried chief field thief shield</w:t>
            </w:r>
          </w:p>
        </w:tc>
        <w:tc>
          <w:tcPr>
            <w:tcW w:w="2225" w:type="dxa"/>
            <w:shd w:val="clear" w:color="auto" w:fill="FFD966" w:themeFill="accent4" w:themeFillTint="99"/>
          </w:tcPr>
          <w:p w14:paraId="5DF871CA" w14:textId="77777777" w:rsidR="00627E40" w:rsidRDefault="00627E40" w:rsidP="00627E40">
            <w:pPr>
              <w:rPr>
                <w:rFonts w:ascii="Arial" w:hAnsi="Arial" w:cs="Arial"/>
                <w:sz w:val="18"/>
                <w:szCs w:val="18"/>
              </w:rPr>
            </w:pPr>
            <w:r w:rsidRPr="00BA3FC5">
              <w:rPr>
                <w:rFonts w:ascii="Arial" w:hAnsi="Arial" w:cs="Arial"/>
                <w:sz w:val="18"/>
                <w:szCs w:val="18"/>
              </w:rPr>
              <w:t>cry fly dry try reply sly shy terrify sky multiply</w:t>
            </w:r>
          </w:p>
          <w:p w14:paraId="6649D0AC" w14:textId="77777777" w:rsidR="00627E40" w:rsidRDefault="00627E40" w:rsidP="00627E40">
            <w:pPr>
              <w:rPr>
                <w:rFonts w:ascii="Arial" w:hAnsi="Arial" w:cs="Arial"/>
                <w:sz w:val="18"/>
                <w:szCs w:val="18"/>
              </w:rPr>
            </w:pPr>
          </w:p>
          <w:p w14:paraId="3833CEF7" w14:textId="77777777" w:rsidR="00627E40" w:rsidRDefault="00627E40" w:rsidP="00627E40">
            <w:pPr>
              <w:rPr>
                <w:rFonts w:ascii="Arial" w:hAnsi="Arial" w:cs="Arial"/>
                <w:sz w:val="18"/>
                <w:szCs w:val="18"/>
              </w:rPr>
            </w:pPr>
          </w:p>
          <w:p w14:paraId="57ABE7E0" w14:textId="77777777" w:rsidR="00627E40" w:rsidRDefault="00627E40" w:rsidP="00627E40">
            <w:pPr>
              <w:rPr>
                <w:rFonts w:ascii="Arial" w:hAnsi="Arial" w:cs="Arial"/>
                <w:sz w:val="18"/>
                <w:szCs w:val="18"/>
              </w:rPr>
            </w:pPr>
          </w:p>
          <w:p w14:paraId="7A5C993F" w14:textId="77777777" w:rsidR="00627E40" w:rsidRDefault="00627E40" w:rsidP="00627E40">
            <w:pPr>
              <w:rPr>
                <w:rFonts w:ascii="Arial" w:hAnsi="Arial" w:cs="Arial"/>
                <w:sz w:val="18"/>
                <w:szCs w:val="18"/>
              </w:rPr>
            </w:pPr>
          </w:p>
          <w:p w14:paraId="5D78742C" w14:textId="77777777" w:rsidR="00627E40" w:rsidRDefault="00627E40" w:rsidP="00627E40">
            <w:pPr>
              <w:rPr>
                <w:rFonts w:ascii="Arial" w:hAnsi="Arial" w:cs="Arial"/>
                <w:sz w:val="18"/>
                <w:szCs w:val="18"/>
              </w:rPr>
            </w:pPr>
          </w:p>
          <w:p w14:paraId="02EAAECD" w14:textId="77777777" w:rsidR="00627E40" w:rsidRDefault="00627E40" w:rsidP="00627E40">
            <w:pPr>
              <w:rPr>
                <w:rFonts w:ascii="Arial" w:hAnsi="Arial" w:cs="Arial"/>
                <w:sz w:val="18"/>
                <w:szCs w:val="18"/>
              </w:rPr>
            </w:pPr>
          </w:p>
          <w:p w14:paraId="71A8FE0C" w14:textId="77777777" w:rsidR="00627E40" w:rsidRDefault="00627E40" w:rsidP="00627E40">
            <w:pPr>
              <w:rPr>
                <w:rFonts w:ascii="Arial" w:hAnsi="Arial" w:cs="Arial"/>
                <w:sz w:val="18"/>
                <w:szCs w:val="18"/>
              </w:rPr>
            </w:pPr>
          </w:p>
          <w:p w14:paraId="2E316256" w14:textId="77777777" w:rsidR="00627E40" w:rsidRDefault="00627E40" w:rsidP="00627E40">
            <w:pPr>
              <w:rPr>
                <w:rFonts w:ascii="Arial" w:eastAsia="Times New Roman" w:hAnsi="Arial" w:cs="Arial"/>
                <w:color w:val="000000"/>
                <w:kern w:val="0"/>
                <w:sz w:val="18"/>
                <w:szCs w:val="18"/>
                <w:lang w:eastAsia="en-GB"/>
                <w14:ligatures w14:val="none"/>
              </w:rPr>
            </w:pPr>
            <w:r w:rsidRPr="00207641">
              <w:rPr>
                <w:rFonts w:ascii="Arial" w:eastAsia="Times New Roman" w:hAnsi="Arial" w:cs="Arial"/>
                <w:color w:val="000000"/>
                <w:kern w:val="0"/>
                <w:sz w:val="18"/>
                <w:szCs w:val="18"/>
                <w:lang w:eastAsia="en-GB"/>
                <w14:ligatures w14:val="none"/>
              </w:rPr>
              <w:t xml:space="preserve">flies </w:t>
            </w:r>
            <w:proofErr w:type="gramStart"/>
            <w:r w:rsidRPr="00207641">
              <w:rPr>
                <w:rFonts w:ascii="Arial" w:eastAsia="Times New Roman" w:hAnsi="Arial" w:cs="Arial"/>
                <w:color w:val="000000"/>
                <w:kern w:val="0"/>
                <w:sz w:val="18"/>
                <w:szCs w:val="18"/>
                <w:lang w:eastAsia="en-GB"/>
                <w14:ligatures w14:val="none"/>
              </w:rPr>
              <w:t>tries</w:t>
            </w:r>
            <w:proofErr w:type="gramEnd"/>
            <w:r w:rsidRPr="00207641">
              <w:rPr>
                <w:rFonts w:ascii="Arial" w:eastAsia="Times New Roman" w:hAnsi="Arial" w:cs="Arial"/>
                <w:color w:val="000000"/>
                <w:kern w:val="0"/>
                <w:sz w:val="18"/>
                <w:szCs w:val="18"/>
                <w:lang w:eastAsia="en-GB"/>
                <w14:ligatures w14:val="none"/>
              </w:rPr>
              <w:t xml:space="preserve"> replies copies babies carries cries dries marries families</w:t>
            </w:r>
          </w:p>
          <w:p w14:paraId="1CBA3C43" w14:textId="77777777" w:rsidR="00627E40" w:rsidRDefault="00627E40" w:rsidP="00627E40">
            <w:pPr>
              <w:rPr>
                <w:rFonts w:ascii="Arial" w:eastAsia="Times New Roman" w:hAnsi="Arial" w:cs="Arial"/>
                <w:color w:val="000000"/>
                <w:kern w:val="0"/>
                <w:sz w:val="18"/>
                <w:szCs w:val="18"/>
                <w:lang w:eastAsia="en-GB"/>
                <w14:ligatures w14:val="none"/>
              </w:rPr>
            </w:pPr>
          </w:p>
          <w:p w14:paraId="472FF2F5" w14:textId="77777777" w:rsidR="00627E40" w:rsidRDefault="00627E40" w:rsidP="00627E40">
            <w:pPr>
              <w:rPr>
                <w:rFonts w:ascii="Arial" w:eastAsia="Times New Roman" w:hAnsi="Arial" w:cs="Arial"/>
                <w:color w:val="000000"/>
                <w:kern w:val="0"/>
                <w:sz w:val="18"/>
                <w:szCs w:val="18"/>
                <w:lang w:eastAsia="en-GB"/>
                <w14:ligatures w14:val="none"/>
              </w:rPr>
            </w:pPr>
          </w:p>
          <w:p w14:paraId="2E98B0C1" w14:textId="77777777" w:rsidR="00627E40" w:rsidRDefault="00627E40" w:rsidP="00627E40">
            <w:pPr>
              <w:rPr>
                <w:rFonts w:ascii="Arial" w:eastAsia="Times New Roman" w:hAnsi="Arial" w:cs="Arial"/>
                <w:color w:val="000000"/>
                <w:kern w:val="0"/>
                <w:sz w:val="18"/>
                <w:szCs w:val="18"/>
                <w:lang w:eastAsia="en-GB"/>
                <w14:ligatures w14:val="none"/>
              </w:rPr>
            </w:pPr>
          </w:p>
          <w:p w14:paraId="4D28FAE8" w14:textId="77777777" w:rsidR="00627E40" w:rsidRDefault="00627E40" w:rsidP="00627E40">
            <w:pPr>
              <w:rPr>
                <w:rFonts w:ascii="Arial" w:eastAsia="Times New Roman" w:hAnsi="Arial" w:cs="Arial"/>
                <w:color w:val="000000"/>
                <w:kern w:val="0"/>
                <w:sz w:val="18"/>
                <w:szCs w:val="18"/>
                <w:lang w:eastAsia="en-GB"/>
                <w14:ligatures w14:val="none"/>
              </w:rPr>
            </w:pPr>
          </w:p>
          <w:p w14:paraId="168B798E" w14:textId="48CE6BBC" w:rsidR="00627E40" w:rsidRPr="00BA3FC5" w:rsidRDefault="00627E40" w:rsidP="00627E40">
            <w:pPr>
              <w:rPr>
                <w:rFonts w:ascii="Arial" w:eastAsia="Times New Roman" w:hAnsi="Arial" w:cs="Arial"/>
                <w:color w:val="000000"/>
                <w:kern w:val="0"/>
                <w:sz w:val="18"/>
                <w:szCs w:val="18"/>
                <w:lang w:eastAsia="en-GB"/>
                <w14:ligatures w14:val="none"/>
              </w:rPr>
            </w:pPr>
            <w:r w:rsidRPr="00475BD8">
              <w:rPr>
                <w:rFonts w:ascii="Arial" w:eastAsia="Times New Roman" w:hAnsi="Arial" w:cs="Arial"/>
                <w:color w:val="000000"/>
                <w:kern w:val="0"/>
                <w:sz w:val="18"/>
                <w:szCs w:val="18"/>
                <w:lang w:eastAsia="en-GB"/>
                <w14:ligatures w14:val="none"/>
              </w:rPr>
              <w:t>find* mind* behind* old* cold* gold* hold* told* every* everybody*</w:t>
            </w:r>
          </w:p>
        </w:tc>
        <w:tc>
          <w:tcPr>
            <w:tcW w:w="2225" w:type="dxa"/>
            <w:shd w:val="clear" w:color="auto" w:fill="00B0F0"/>
            <w:noWrap/>
          </w:tcPr>
          <w:p w14:paraId="77DE7B9F" w14:textId="59D1A63C" w:rsidR="00627E40" w:rsidRPr="00B33BE4" w:rsidRDefault="00627E40" w:rsidP="00627E40">
            <w:pPr>
              <w:rPr>
                <w:rFonts w:ascii="Arial" w:eastAsia="Times New Roman" w:hAnsi="Arial" w:cs="Arial"/>
                <w:kern w:val="0"/>
                <w:sz w:val="18"/>
                <w:szCs w:val="18"/>
                <w:lang w:eastAsia="en-GB"/>
                <w14:ligatures w14:val="none"/>
              </w:rPr>
            </w:pPr>
            <w:proofErr w:type="gramStart"/>
            <w:r w:rsidRPr="001C61CF">
              <w:rPr>
                <w:rFonts w:ascii="Arial" w:hAnsi="Arial" w:cs="Arial"/>
                <w:sz w:val="18"/>
                <w:szCs w:val="18"/>
              </w:rPr>
              <w:t>basically</w:t>
            </w:r>
            <w:proofErr w:type="gramEnd"/>
            <w:r w:rsidRPr="001C61CF">
              <w:rPr>
                <w:rFonts w:ascii="Arial" w:hAnsi="Arial" w:cs="Arial"/>
                <w:sz w:val="18"/>
                <w:szCs w:val="18"/>
              </w:rPr>
              <w:t xml:space="preserve"> frantically dramatically magically tragically comically actually accidentally occasionally eventually</w:t>
            </w:r>
          </w:p>
          <w:p w14:paraId="144BC58C" w14:textId="77777777" w:rsidR="00627E40" w:rsidRDefault="00627E40" w:rsidP="00627E40">
            <w:pPr>
              <w:rPr>
                <w:rFonts w:ascii="Arial" w:eastAsia="Times New Roman" w:hAnsi="Arial" w:cs="Arial"/>
                <w:kern w:val="0"/>
                <w:sz w:val="18"/>
                <w:szCs w:val="18"/>
                <w:lang w:eastAsia="en-GB"/>
                <w14:ligatures w14:val="none"/>
              </w:rPr>
            </w:pPr>
          </w:p>
          <w:p w14:paraId="6D549DBD" w14:textId="77777777" w:rsidR="00627E40" w:rsidRDefault="00627E40" w:rsidP="00627E40">
            <w:pPr>
              <w:rPr>
                <w:rFonts w:ascii="Arial" w:eastAsia="Times New Roman" w:hAnsi="Arial" w:cs="Arial"/>
                <w:kern w:val="0"/>
                <w:sz w:val="18"/>
                <w:szCs w:val="18"/>
                <w:lang w:eastAsia="en-GB"/>
                <w14:ligatures w14:val="none"/>
              </w:rPr>
            </w:pPr>
          </w:p>
          <w:p w14:paraId="19A43C71" w14:textId="77777777" w:rsidR="00627E40" w:rsidRDefault="00627E40" w:rsidP="00627E40">
            <w:pPr>
              <w:rPr>
                <w:rFonts w:ascii="Arial" w:eastAsia="Times New Roman" w:hAnsi="Arial" w:cs="Arial"/>
                <w:kern w:val="0"/>
                <w:sz w:val="18"/>
                <w:szCs w:val="18"/>
                <w:lang w:eastAsia="en-GB"/>
                <w14:ligatures w14:val="none"/>
              </w:rPr>
            </w:pPr>
          </w:p>
          <w:p w14:paraId="09904ED5" w14:textId="77777777" w:rsidR="00627E40" w:rsidRPr="00B33BE4" w:rsidRDefault="00627E40" w:rsidP="00627E40">
            <w:pPr>
              <w:rPr>
                <w:rFonts w:ascii="Arial" w:eastAsia="Times New Roman" w:hAnsi="Arial" w:cs="Arial"/>
                <w:kern w:val="0"/>
                <w:sz w:val="18"/>
                <w:szCs w:val="18"/>
                <w:lang w:eastAsia="en-GB"/>
                <w14:ligatures w14:val="none"/>
              </w:rPr>
            </w:pPr>
          </w:p>
          <w:p w14:paraId="0FAAF8A8" w14:textId="77777777" w:rsidR="00627E40" w:rsidRDefault="00627E40" w:rsidP="00627E40">
            <w:pPr>
              <w:rPr>
                <w:rFonts w:ascii="Arial" w:eastAsia="Times New Roman" w:hAnsi="Arial" w:cs="Arial"/>
                <w:kern w:val="0"/>
                <w:sz w:val="18"/>
                <w:szCs w:val="18"/>
                <w:lang w:eastAsia="en-GB"/>
                <w14:ligatures w14:val="none"/>
              </w:rPr>
            </w:pPr>
            <w:r w:rsidRPr="00163FB1">
              <w:rPr>
                <w:rFonts w:ascii="Arial" w:eastAsia="Times New Roman" w:hAnsi="Arial" w:cs="Arial"/>
                <w:kern w:val="0"/>
                <w:sz w:val="18"/>
                <w:szCs w:val="18"/>
                <w:lang w:eastAsia="en-GB"/>
                <w14:ligatures w14:val="none"/>
              </w:rPr>
              <w:t>truly duly wholly fully daily publicly dryly slyly shyly coyly</w:t>
            </w:r>
          </w:p>
          <w:p w14:paraId="275A4F2C" w14:textId="77777777" w:rsidR="00627E40" w:rsidRDefault="00627E40" w:rsidP="00627E40">
            <w:pPr>
              <w:rPr>
                <w:rFonts w:ascii="Arial" w:eastAsia="Times New Roman" w:hAnsi="Arial" w:cs="Arial"/>
                <w:kern w:val="0"/>
                <w:sz w:val="18"/>
                <w:szCs w:val="18"/>
                <w:lang w:eastAsia="en-GB"/>
                <w14:ligatures w14:val="none"/>
              </w:rPr>
            </w:pPr>
          </w:p>
          <w:p w14:paraId="56E74834" w14:textId="77777777" w:rsidR="00627E40" w:rsidRDefault="00627E40" w:rsidP="00627E40">
            <w:pPr>
              <w:rPr>
                <w:rFonts w:ascii="Arial" w:eastAsia="Times New Roman" w:hAnsi="Arial" w:cs="Arial"/>
                <w:kern w:val="0"/>
                <w:sz w:val="18"/>
                <w:szCs w:val="18"/>
                <w:lang w:eastAsia="en-GB"/>
                <w14:ligatures w14:val="none"/>
              </w:rPr>
            </w:pPr>
          </w:p>
          <w:p w14:paraId="13A10484" w14:textId="77777777" w:rsidR="00627E40" w:rsidRDefault="00627E40" w:rsidP="00627E40">
            <w:pPr>
              <w:rPr>
                <w:rFonts w:ascii="Arial" w:eastAsia="Times New Roman" w:hAnsi="Arial" w:cs="Arial"/>
                <w:kern w:val="0"/>
                <w:sz w:val="18"/>
                <w:szCs w:val="18"/>
                <w:lang w:eastAsia="en-GB"/>
                <w14:ligatures w14:val="none"/>
              </w:rPr>
            </w:pPr>
          </w:p>
          <w:p w14:paraId="74BE11FA" w14:textId="77777777" w:rsidR="00627E40" w:rsidRDefault="00627E40" w:rsidP="00627E40">
            <w:pPr>
              <w:rPr>
                <w:rFonts w:ascii="Arial" w:eastAsia="Times New Roman" w:hAnsi="Arial" w:cs="Arial"/>
                <w:kern w:val="0"/>
                <w:sz w:val="18"/>
                <w:szCs w:val="18"/>
                <w:lang w:eastAsia="en-GB"/>
                <w14:ligatures w14:val="none"/>
              </w:rPr>
            </w:pPr>
          </w:p>
          <w:p w14:paraId="35CEF389" w14:textId="01C9D4D3" w:rsidR="00627E40" w:rsidRPr="00B33BE4" w:rsidRDefault="00627E40" w:rsidP="00627E40">
            <w:pPr>
              <w:rPr>
                <w:rFonts w:ascii="Arial" w:eastAsia="Times New Roman" w:hAnsi="Arial" w:cs="Arial"/>
                <w:kern w:val="0"/>
                <w:sz w:val="18"/>
                <w:szCs w:val="18"/>
                <w:lang w:eastAsia="en-GB"/>
                <w14:ligatures w14:val="none"/>
              </w:rPr>
            </w:pPr>
            <w:r w:rsidRPr="00475BD8">
              <w:rPr>
                <w:rFonts w:ascii="Arial" w:eastAsia="Times New Roman" w:hAnsi="Arial" w:cs="Arial"/>
                <w:kern w:val="0"/>
                <w:sz w:val="18"/>
                <w:szCs w:val="18"/>
                <w:lang w:eastAsia="en-GB"/>
                <w14:ligatures w14:val="none"/>
              </w:rPr>
              <w:t>believe appear often group breath continue arrive women describe height</w:t>
            </w:r>
          </w:p>
        </w:tc>
        <w:tc>
          <w:tcPr>
            <w:tcW w:w="2225" w:type="dxa"/>
            <w:shd w:val="clear" w:color="auto" w:fill="00B0F0"/>
          </w:tcPr>
          <w:p w14:paraId="31F468C8" w14:textId="445194BB" w:rsidR="00627E40" w:rsidRDefault="00627E40" w:rsidP="00627E40">
            <w:pPr>
              <w:rPr>
                <w:rFonts w:ascii="Arial" w:eastAsia="Times New Roman" w:hAnsi="Arial" w:cs="Arial"/>
                <w:kern w:val="0"/>
                <w:sz w:val="18"/>
                <w:szCs w:val="18"/>
                <w:lang w:eastAsia="en-GB"/>
                <w14:ligatures w14:val="none"/>
              </w:rPr>
            </w:pPr>
            <w:r w:rsidRPr="0032076C">
              <w:rPr>
                <w:rFonts w:ascii="Arial" w:eastAsia="Times New Roman" w:hAnsi="Arial" w:cs="Arial"/>
                <w:kern w:val="0"/>
                <w:sz w:val="18"/>
                <w:szCs w:val="18"/>
                <w:lang w:eastAsia="en-GB"/>
                <w14:ligatures w14:val="none"/>
              </w:rPr>
              <w:t>musician politician electrician magician mathematician dietician statistician technician clinician beautician</w:t>
            </w:r>
          </w:p>
          <w:p w14:paraId="1F2D756A" w14:textId="77777777" w:rsidR="00627E40" w:rsidRDefault="00627E40" w:rsidP="00627E40">
            <w:pPr>
              <w:rPr>
                <w:rFonts w:ascii="Arial" w:eastAsia="Times New Roman" w:hAnsi="Arial" w:cs="Arial"/>
                <w:kern w:val="0"/>
                <w:sz w:val="18"/>
                <w:szCs w:val="18"/>
                <w:lang w:eastAsia="en-GB"/>
                <w14:ligatures w14:val="none"/>
              </w:rPr>
            </w:pPr>
          </w:p>
          <w:p w14:paraId="688EB542" w14:textId="77777777" w:rsidR="00627E40" w:rsidRDefault="00627E40" w:rsidP="00627E40">
            <w:pPr>
              <w:rPr>
                <w:rFonts w:ascii="Arial" w:eastAsia="Times New Roman" w:hAnsi="Arial" w:cs="Arial"/>
                <w:kern w:val="0"/>
                <w:sz w:val="18"/>
                <w:szCs w:val="18"/>
                <w:lang w:eastAsia="en-GB"/>
                <w14:ligatures w14:val="none"/>
              </w:rPr>
            </w:pPr>
          </w:p>
          <w:p w14:paraId="1A7B25F9" w14:textId="77777777" w:rsidR="00627E40" w:rsidRDefault="00627E40" w:rsidP="00627E40">
            <w:pPr>
              <w:rPr>
                <w:rFonts w:ascii="Arial" w:eastAsia="Times New Roman" w:hAnsi="Arial" w:cs="Arial"/>
                <w:kern w:val="0"/>
                <w:sz w:val="18"/>
                <w:szCs w:val="18"/>
                <w:lang w:eastAsia="en-GB"/>
                <w14:ligatures w14:val="none"/>
              </w:rPr>
            </w:pPr>
          </w:p>
          <w:p w14:paraId="53E74A0B" w14:textId="77777777" w:rsidR="00627E40" w:rsidRPr="00B33BE4" w:rsidRDefault="00627E40" w:rsidP="00627E40">
            <w:pPr>
              <w:rPr>
                <w:rFonts w:ascii="Arial" w:eastAsia="Times New Roman" w:hAnsi="Arial" w:cs="Arial"/>
                <w:kern w:val="0"/>
                <w:sz w:val="18"/>
                <w:szCs w:val="18"/>
                <w:lang w:eastAsia="en-GB"/>
                <w14:ligatures w14:val="none"/>
              </w:rPr>
            </w:pPr>
          </w:p>
          <w:p w14:paraId="4E9A745E" w14:textId="4EFC09BB" w:rsidR="00627E40" w:rsidRDefault="00627E40" w:rsidP="00627E40">
            <w:pPr>
              <w:rPr>
                <w:rFonts w:ascii="Arial" w:eastAsia="Times New Roman" w:hAnsi="Arial" w:cs="Arial"/>
                <w:kern w:val="0"/>
                <w:sz w:val="18"/>
                <w:szCs w:val="18"/>
                <w:lang w:eastAsia="en-GB"/>
                <w14:ligatures w14:val="none"/>
              </w:rPr>
            </w:pPr>
            <w:r w:rsidRPr="00B9163E">
              <w:rPr>
                <w:rFonts w:ascii="Arial" w:eastAsia="Times New Roman" w:hAnsi="Arial" w:cs="Arial"/>
                <w:kern w:val="0"/>
                <w:sz w:val="18"/>
                <w:szCs w:val="18"/>
                <w:lang w:eastAsia="en-GB"/>
                <w14:ligatures w14:val="none"/>
              </w:rPr>
              <w:t>though although dough through breakthrough thought bought brought fought ought</w:t>
            </w:r>
          </w:p>
          <w:p w14:paraId="2D0F7D76" w14:textId="77777777" w:rsidR="00627E40" w:rsidRDefault="00627E40" w:rsidP="00627E40">
            <w:pPr>
              <w:rPr>
                <w:rFonts w:ascii="Arial" w:eastAsia="Times New Roman" w:hAnsi="Arial" w:cs="Arial"/>
                <w:kern w:val="0"/>
                <w:sz w:val="18"/>
                <w:szCs w:val="18"/>
                <w:lang w:eastAsia="en-GB"/>
                <w14:ligatures w14:val="none"/>
              </w:rPr>
            </w:pPr>
          </w:p>
          <w:p w14:paraId="2481EFC1" w14:textId="77777777" w:rsidR="00627E40" w:rsidRDefault="00627E40" w:rsidP="00627E40">
            <w:pPr>
              <w:rPr>
                <w:rFonts w:ascii="Arial" w:eastAsia="Times New Roman" w:hAnsi="Arial" w:cs="Arial"/>
                <w:kern w:val="0"/>
                <w:sz w:val="18"/>
                <w:szCs w:val="18"/>
                <w:lang w:eastAsia="en-GB"/>
                <w14:ligatures w14:val="none"/>
              </w:rPr>
            </w:pPr>
          </w:p>
          <w:p w14:paraId="0F746EDA" w14:textId="77777777" w:rsidR="00627E40" w:rsidRDefault="00627E40" w:rsidP="00627E40">
            <w:pPr>
              <w:rPr>
                <w:rFonts w:ascii="Arial" w:eastAsia="Times New Roman" w:hAnsi="Arial" w:cs="Arial"/>
                <w:kern w:val="0"/>
                <w:sz w:val="18"/>
                <w:szCs w:val="18"/>
                <w:lang w:eastAsia="en-GB"/>
                <w14:ligatures w14:val="none"/>
              </w:rPr>
            </w:pPr>
          </w:p>
          <w:p w14:paraId="7FC2F48E" w14:textId="65D26DF4" w:rsidR="00627E40" w:rsidRPr="00B33BE4" w:rsidRDefault="00627E40" w:rsidP="00627E40">
            <w:pPr>
              <w:rPr>
                <w:rFonts w:ascii="Arial" w:eastAsia="Times New Roman" w:hAnsi="Arial" w:cs="Arial"/>
                <w:kern w:val="0"/>
                <w:sz w:val="18"/>
                <w:szCs w:val="18"/>
                <w:lang w:eastAsia="en-GB"/>
                <w14:ligatures w14:val="none"/>
              </w:rPr>
            </w:pPr>
            <w:r w:rsidRPr="00475BD8">
              <w:rPr>
                <w:rFonts w:ascii="Arial" w:eastAsia="Times New Roman" w:hAnsi="Arial" w:cs="Arial"/>
                <w:kern w:val="0"/>
                <w:sz w:val="18"/>
                <w:szCs w:val="18"/>
                <w:lang w:eastAsia="en-GB"/>
                <w14:ligatures w14:val="none"/>
              </w:rPr>
              <w:t>interest experiment potatoes favourite imagine material promise opposite minute increase</w:t>
            </w:r>
          </w:p>
        </w:tc>
        <w:tc>
          <w:tcPr>
            <w:tcW w:w="2279" w:type="dxa"/>
            <w:gridSpan w:val="3"/>
            <w:shd w:val="clear" w:color="auto" w:fill="FFFF00"/>
          </w:tcPr>
          <w:p w14:paraId="2E3215C3" w14:textId="17FD4073" w:rsidR="00627E40" w:rsidRDefault="00627E40" w:rsidP="00627E40">
            <w:pPr>
              <w:rPr>
                <w:rFonts w:ascii="Arial" w:eastAsia="Times New Roman" w:hAnsi="Arial" w:cs="Arial"/>
                <w:kern w:val="0"/>
                <w:sz w:val="18"/>
                <w:szCs w:val="18"/>
                <w:lang w:eastAsia="en-GB"/>
                <w14:ligatures w14:val="none"/>
              </w:rPr>
            </w:pPr>
            <w:r w:rsidRPr="0050094E">
              <w:rPr>
                <w:rFonts w:ascii="Arial" w:eastAsia="Times New Roman" w:hAnsi="Arial" w:cs="Arial"/>
                <w:kern w:val="0"/>
                <w:sz w:val="18"/>
                <w:szCs w:val="18"/>
                <w:lang w:eastAsia="en-GB"/>
                <w14:ligatures w14:val="none"/>
              </w:rPr>
              <w:t>equipment environment government parliament enjoyment document management movement replacement statement</w:t>
            </w:r>
          </w:p>
          <w:p w14:paraId="622B8181" w14:textId="77777777" w:rsidR="00627E40" w:rsidRDefault="00627E40" w:rsidP="00627E40">
            <w:pPr>
              <w:rPr>
                <w:rFonts w:ascii="Arial" w:eastAsia="Times New Roman" w:hAnsi="Arial" w:cs="Arial"/>
                <w:kern w:val="0"/>
                <w:sz w:val="18"/>
                <w:szCs w:val="18"/>
                <w:lang w:eastAsia="en-GB"/>
                <w14:ligatures w14:val="none"/>
              </w:rPr>
            </w:pPr>
          </w:p>
          <w:p w14:paraId="421ADCA6" w14:textId="77777777" w:rsidR="00627E40" w:rsidRDefault="00627E40" w:rsidP="00627E40">
            <w:pPr>
              <w:rPr>
                <w:rFonts w:ascii="Arial" w:eastAsia="Times New Roman" w:hAnsi="Arial" w:cs="Arial"/>
                <w:kern w:val="0"/>
                <w:sz w:val="18"/>
                <w:szCs w:val="18"/>
                <w:lang w:eastAsia="en-GB"/>
                <w14:ligatures w14:val="none"/>
              </w:rPr>
            </w:pPr>
            <w:proofErr w:type="gramStart"/>
            <w:r w:rsidRPr="002D46C3">
              <w:rPr>
                <w:rFonts w:ascii="Arial" w:eastAsia="Times New Roman" w:hAnsi="Arial" w:cs="Arial"/>
                <w:kern w:val="0"/>
                <w:sz w:val="18"/>
                <w:szCs w:val="18"/>
                <w:lang w:eastAsia="en-GB"/>
                <w14:ligatures w14:val="none"/>
              </w:rPr>
              <w:t>certainly</w:t>
            </w:r>
            <w:proofErr w:type="gramEnd"/>
            <w:r w:rsidRPr="002D46C3">
              <w:rPr>
                <w:rFonts w:ascii="Arial" w:eastAsia="Times New Roman" w:hAnsi="Arial" w:cs="Arial"/>
                <w:kern w:val="0"/>
                <w:sz w:val="18"/>
                <w:szCs w:val="18"/>
                <w:lang w:eastAsia="en-GB"/>
                <w14:ligatures w14:val="none"/>
              </w:rPr>
              <w:t xml:space="preserve"> definitely possibly perhaps probably frequently often occasionally rarely always</w:t>
            </w:r>
          </w:p>
          <w:p w14:paraId="1202DD9F" w14:textId="77777777" w:rsidR="00627E40" w:rsidRDefault="00627E40" w:rsidP="00627E40">
            <w:pPr>
              <w:rPr>
                <w:rFonts w:ascii="Arial" w:eastAsia="Times New Roman" w:hAnsi="Arial" w:cs="Arial"/>
                <w:sz w:val="18"/>
                <w:szCs w:val="18"/>
                <w:lang w:eastAsia="en-GB"/>
              </w:rPr>
            </w:pPr>
          </w:p>
          <w:p w14:paraId="3F5E9198" w14:textId="77777777" w:rsidR="00627E40" w:rsidRDefault="00627E40" w:rsidP="00627E40">
            <w:pPr>
              <w:rPr>
                <w:rFonts w:ascii="Arial" w:eastAsia="Times New Roman" w:hAnsi="Arial" w:cs="Arial"/>
                <w:sz w:val="18"/>
                <w:szCs w:val="18"/>
                <w:lang w:eastAsia="en-GB"/>
              </w:rPr>
            </w:pPr>
          </w:p>
          <w:p w14:paraId="5118C66F" w14:textId="0DB8AE13" w:rsidR="00627E40" w:rsidRPr="00BB37DA" w:rsidRDefault="00627E40" w:rsidP="00627E40">
            <w:pPr>
              <w:rPr>
                <w:rFonts w:ascii="Arial" w:eastAsia="Times New Roman" w:hAnsi="Arial" w:cs="Arial"/>
                <w:sz w:val="18"/>
                <w:szCs w:val="18"/>
                <w:lang w:eastAsia="en-GB"/>
              </w:rPr>
            </w:pPr>
            <w:r w:rsidRPr="00475BD8">
              <w:rPr>
                <w:rFonts w:ascii="Arial" w:eastAsia="Times New Roman" w:hAnsi="Arial" w:cs="Arial"/>
                <w:sz w:val="18"/>
                <w:szCs w:val="18"/>
                <w:lang w:eastAsia="en-GB"/>
              </w:rPr>
              <w:t xml:space="preserve">vegetable vehicle bruise soldier stomach </w:t>
            </w:r>
            <w:proofErr w:type="gramStart"/>
            <w:r w:rsidRPr="00475BD8">
              <w:rPr>
                <w:rFonts w:ascii="Arial" w:eastAsia="Times New Roman" w:hAnsi="Arial" w:cs="Arial"/>
                <w:sz w:val="18"/>
                <w:szCs w:val="18"/>
                <w:lang w:eastAsia="en-GB"/>
              </w:rPr>
              <w:t>recommend</w:t>
            </w:r>
            <w:proofErr w:type="gramEnd"/>
            <w:r w:rsidRPr="00475BD8">
              <w:rPr>
                <w:rFonts w:ascii="Arial" w:eastAsia="Times New Roman" w:hAnsi="Arial" w:cs="Arial"/>
                <w:sz w:val="18"/>
                <w:szCs w:val="18"/>
                <w:lang w:eastAsia="en-GB"/>
              </w:rPr>
              <w:t xml:space="preserve"> leisure privilege occur neighbour</w:t>
            </w:r>
          </w:p>
        </w:tc>
        <w:tc>
          <w:tcPr>
            <w:tcW w:w="1939" w:type="dxa"/>
            <w:shd w:val="clear" w:color="auto" w:fill="FFFF00"/>
          </w:tcPr>
          <w:p w14:paraId="3960A1E0" w14:textId="1CC8500F" w:rsidR="00627E40" w:rsidRDefault="00627E40" w:rsidP="00627E40">
            <w:pPr>
              <w:rPr>
                <w:rFonts w:ascii="Arial" w:hAnsi="Arial" w:cs="Arial"/>
                <w:sz w:val="18"/>
                <w:szCs w:val="18"/>
              </w:rPr>
            </w:pPr>
            <w:r>
              <w:rPr>
                <w:rFonts w:ascii="Arial" w:hAnsi="Arial" w:cs="Arial"/>
                <w:sz w:val="18"/>
                <w:szCs w:val="18"/>
              </w:rPr>
              <w:t>i</w:t>
            </w:r>
            <w:r w:rsidRPr="00A7612A">
              <w:rPr>
                <w:rFonts w:ascii="Arial" w:hAnsi="Arial" w:cs="Arial"/>
                <w:sz w:val="18"/>
                <w:szCs w:val="18"/>
              </w:rPr>
              <w:t>nnocent innocence decent decency excellent excellence confident confidence existent existence</w:t>
            </w:r>
          </w:p>
          <w:p w14:paraId="5F47D1E7" w14:textId="77777777" w:rsidR="00627E40" w:rsidRDefault="00627E40" w:rsidP="00627E40">
            <w:pPr>
              <w:rPr>
                <w:rFonts w:ascii="Arial" w:hAnsi="Arial" w:cs="Arial"/>
                <w:sz w:val="18"/>
                <w:szCs w:val="18"/>
              </w:rPr>
            </w:pPr>
          </w:p>
          <w:p w14:paraId="38674B27" w14:textId="77777777" w:rsidR="00627E40" w:rsidRDefault="00627E40" w:rsidP="00627E40">
            <w:pPr>
              <w:rPr>
                <w:rFonts w:ascii="Arial" w:hAnsi="Arial" w:cs="Arial"/>
                <w:sz w:val="18"/>
                <w:szCs w:val="18"/>
              </w:rPr>
            </w:pPr>
          </w:p>
          <w:p w14:paraId="36E8006F" w14:textId="77777777" w:rsidR="00627E40" w:rsidRDefault="00627E40" w:rsidP="00627E40">
            <w:pPr>
              <w:rPr>
                <w:rFonts w:ascii="Arial" w:hAnsi="Arial" w:cs="Arial"/>
                <w:sz w:val="18"/>
                <w:szCs w:val="18"/>
              </w:rPr>
            </w:pPr>
          </w:p>
          <w:p w14:paraId="37CC7AC7" w14:textId="77777777" w:rsidR="00627E40" w:rsidRDefault="00627E40" w:rsidP="00627E40">
            <w:pPr>
              <w:rPr>
                <w:rFonts w:ascii="Arial" w:hAnsi="Arial" w:cs="Arial"/>
                <w:sz w:val="18"/>
                <w:szCs w:val="18"/>
              </w:rPr>
            </w:pPr>
          </w:p>
          <w:p w14:paraId="05766037" w14:textId="77777777" w:rsidR="00627E40" w:rsidRDefault="00627E40" w:rsidP="00627E40">
            <w:pPr>
              <w:rPr>
                <w:rFonts w:ascii="Arial" w:hAnsi="Arial" w:cs="Arial"/>
                <w:sz w:val="18"/>
                <w:szCs w:val="18"/>
              </w:rPr>
            </w:pPr>
            <w:r w:rsidRPr="00BB37DA">
              <w:rPr>
                <w:rFonts w:ascii="Arial" w:hAnsi="Arial" w:cs="Arial"/>
                <w:sz w:val="18"/>
                <w:szCs w:val="18"/>
              </w:rPr>
              <w:t>suggest digest congestion gesture gestation lightning daylight enlighten twilight limelight</w:t>
            </w:r>
          </w:p>
          <w:p w14:paraId="1D268056" w14:textId="77777777" w:rsidR="00627E40" w:rsidRDefault="00627E40" w:rsidP="00627E40">
            <w:pPr>
              <w:rPr>
                <w:rFonts w:ascii="Arial" w:hAnsi="Arial" w:cs="Arial"/>
                <w:sz w:val="18"/>
                <w:szCs w:val="18"/>
              </w:rPr>
            </w:pPr>
          </w:p>
          <w:p w14:paraId="12973E4F" w14:textId="77777777" w:rsidR="00627E40" w:rsidRDefault="00627E40" w:rsidP="00627E40">
            <w:pPr>
              <w:rPr>
                <w:rFonts w:ascii="Arial" w:hAnsi="Arial" w:cs="Arial"/>
                <w:sz w:val="18"/>
                <w:szCs w:val="18"/>
              </w:rPr>
            </w:pPr>
          </w:p>
          <w:p w14:paraId="745A70F1" w14:textId="2F703349" w:rsidR="00627E40" w:rsidRPr="00DA7ECF" w:rsidRDefault="00627E40" w:rsidP="00627E40">
            <w:pPr>
              <w:rPr>
                <w:rFonts w:ascii="Arial" w:hAnsi="Arial" w:cs="Arial"/>
                <w:sz w:val="18"/>
                <w:szCs w:val="18"/>
              </w:rPr>
            </w:pPr>
            <w:r w:rsidRPr="00931B5D">
              <w:rPr>
                <w:rFonts w:ascii="Arial" w:eastAsia="Times New Roman" w:hAnsi="Arial" w:cs="Arial"/>
                <w:kern w:val="0"/>
                <w:sz w:val="18"/>
                <w:szCs w:val="18"/>
                <w:lang w:eastAsia="en-GB"/>
                <w14:ligatures w14:val="none"/>
              </w:rPr>
              <w:t>minibus miniskirt miniscule minibeast minicab minimum microscope microchip microphone microwave</w:t>
            </w:r>
          </w:p>
        </w:tc>
      </w:tr>
      <w:tr w:rsidR="00627E40" w:rsidRPr="004A562C" w14:paraId="35ADE303" w14:textId="782E1E8D" w:rsidTr="00990BCD">
        <w:trPr>
          <w:trHeight w:val="288"/>
        </w:trPr>
        <w:tc>
          <w:tcPr>
            <w:tcW w:w="1257" w:type="dxa"/>
            <w:noWrap/>
            <w:hideMark/>
          </w:tcPr>
          <w:p w14:paraId="660CB1F6" w14:textId="3CB43F5A" w:rsidR="00627E40" w:rsidRPr="00E96FA0" w:rsidRDefault="00627E40" w:rsidP="00627E40">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 7</w:t>
            </w:r>
          </w:p>
        </w:tc>
        <w:tc>
          <w:tcPr>
            <w:tcW w:w="5566" w:type="dxa"/>
            <w:gridSpan w:val="3"/>
            <w:shd w:val="clear" w:color="auto" w:fill="FFD966" w:themeFill="accent4" w:themeFillTint="99"/>
            <w:noWrap/>
            <w:hideMark/>
          </w:tcPr>
          <w:p w14:paraId="101410DF" w14:textId="10C33314" w:rsidR="00627E40" w:rsidRPr="00B33BE4" w:rsidRDefault="00627E40" w:rsidP="00627E40">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P</w:t>
            </w:r>
            <w:r w:rsidRPr="00B33BE4">
              <w:rPr>
                <w:rFonts w:ascii="Arial" w:eastAsia="Times New Roman" w:hAnsi="Arial" w:cs="Arial"/>
                <w:b/>
                <w:bCs/>
                <w:color w:val="FF0000"/>
                <w:kern w:val="0"/>
                <w:sz w:val="18"/>
                <w:szCs w:val="18"/>
                <w:lang w:eastAsia="en-GB"/>
                <w14:ligatures w14:val="none"/>
              </w:rPr>
              <w:t>oetry</w:t>
            </w:r>
          </w:p>
        </w:tc>
        <w:tc>
          <w:tcPr>
            <w:tcW w:w="4450" w:type="dxa"/>
            <w:gridSpan w:val="2"/>
            <w:shd w:val="clear" w:color="auto" w:fill="00B0F0"/>
            <w:noWrap/>
            <w:hideMark/>
          </w:tcPr>
          <w:p w14:paraId="6CD80111" w14:textId="4C30ACF8" w:rsidR="00627E40" w:rsidRPr="00B33BE4" w:rsidRDefault="00627E40" w:rsidP="00627E40">
            <w:pPr>
              <w:rPr>
                <w:rFonts w:ascii="Arial" w:eastAsia="Times New Roman" w:hAnsi="Arial" w:cs="Arial"/>
                <w:b/>
                <w:bCs/>
                <w:color w:val="FF0000"/>
                <w:kern w:val="0"/>
                <w:sz w:val="18"/>
                <w:szCs w:val="18"/>
                <w:lang w:eastAsia="en-GB"/>
                <w14:ligatures w14:val="none"/>
              </w:rPr>
            </w:pPr>
          </w:p>
        </w:tc>
        <w:tc>
          <w:tcPr>
            <w:tcW w:w="4218" w:type="dxa"/>
            <w:gridSpan w:val="4"/>
            <w:shd w:val="clear" w:color="auto" w:fill="FFFF00"/>
          </w:tcPr>
          <w:p w14:paraId="1C56F30C" w14:textId="10F280B6" w:rsidR="00627E40" w:rsidRPr="004A562C" w:rsidRDefault="00627E40" w:rsidP="00627E40">
            <w:pPr>
              <w:rPr>
                <w:rFonts w:ascii="Calibri" w:eastAsia="Times New Roman" w:hAnsi="Calibri" w:cs="Calibri"/>
                <w:color w:val="FF0000"/>
                <w:kern w:val="0"/>
                <w:lang w:eastAsia="en-GB"/>
                <w14:ligatures w14:val="none"/>
              </w:rPr>
            </w:pPr>
          </w:p>
        </w:tc>
      </w:tr>
      <w:tr w:rsidR="00627E40" w:rsidRPr="004A562C" w14:paraId="340CBBAC" w14:textId="09B5BB79" w:rsidTr="00990BCD">
        <w:trPr>
          <w:trHeight w:val="288"/>
        </w:trPr>
        <w:tc>
          <w:tcPr>
            <w:tcW w:w="1257" w:type="dxa"/>
            <w:noWrap/>
            <w:hideMark/>
          </w:tcPr>
          <w:p w14:paraId="6AEAAB0D" w14:textId="40C8757D" w:rsidR="00627E40" w:rsidRPr="00E96FA0" w:rsidRDefault="004373F1" w:rsidP="00627E40">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writing</w:t>
            </w:r>
          </w:p>
        </w:tc>
        <w:tc>
          <w:tcPr>
            <w:tcW w:w="5566" w:type="dxa"/>
            <w:gridSpan w:val="3"/>
            <w:shd w:val="clear" w:color="auto" w:fill="FFD966" w:themeFill="accent4" w:themeFillTint="99"/>
            <w:noWrap/>
            <w:hideMark/>
          </w:tcPr>
          <w:p w14:paraId="47B0FE12" w14:textId="6CF90B18" w:rsidR="00627E40" w:rsidRPr="00B33BE4" w:rsidRDefault="00627E40" w:rsidP="00627E40">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Acrostic</w:t>
            </w:r>
          </w:p>
        </w:tc>
        <w:tc>
          <w:tcPr>
            <w:tcW w:w="4450" w:type="dxa"/>
            <w:gridSpan w:val="2"/>
            <w:shd w:val="clear" w:color="auto" w:fill="00B0F0"/>
            <w:noWrap/>
            <w:hideMark/>
          </w:tcPr>
          <w:p w14:paraId="6C0FC530" w14:textId="4C0435E1" w:rsidR="00627E40" w:rsidRPr="004C6A98" w:rsidRDefault="00627E40" w:rsidP="00627E40">
            <w:pPr>
              <w:rPr>
                <w:rFonts w:ascii="Calibri" w:eastAsia="Times New Roman" w:hAnsi="Calibri" w:cs="Calibri"/>
                <w:b/>
                <w:bCs/>
                <w:color w:val="000000"/>
                <w:kern w:val="0"/>
                <w:lang w:eastAsia="en-GB"/>
                <w14:ligatures w14:val="none"/>
              </w:rPr>
            </w:pPr>
          </w:p>
        </w:tc>
        <w:tc>
          <w:tcPr>
            <w:tcW w:w="4218" w:type="dxa"/>
            <w:gridSpan w:val="4"/>
            <w:shd w:val="clear" w:color="auto" w:fill="FFFF00"/>
          </w:tcPr>
          <w:p w14:paraId="1BE5B586" w14:textId="77777777" w:rsidR="00627E40" w:rsidRPr="004A562C" w:rsidRDefault="00627E40" w:rsidP="00627E40">
            <w:pPr>
              <w:rPr>
                <w:rFonts w:ascii="Calibri" w:eastAsia="Times New Roman" w:hAnsi="Calibri" w:cs="Calibri"/>
                <w:color w:val="000000"/>
                <w:kern w:val="0"/>
                <w:lang w:eastAsia="en-GB"/>
                <w14:ligatures w14:val="none"/>
              </w:rPr>
            </w:pPr>
          </w:p>
        </w:tc>
      </w:tr>
      <w:tr w:rsidR="00627E40" w:rsidRPr="004A562C" w14:paraId="65B995C0" w14:textId="6E4B716A" w:rsidTr="00990BCD">
        <w:trPr>
          <w:trHeight w:val="288"/>
        </w:trPr>
        <w:tc>
          <w:tcPr>
            <w:tcW w:w="1257" w:type="dxa"/>
            <w:noWrap/>
            <w:hideMark/>
          </w:tcPr>
          <w:p w14:paraId="67888B6D" w14:textId="4058D98C" w:rsidR="00627E40" w:rsidRPr="00E96FA0" w:rsidRDefault="00627E40" w:rsidP="00627E40">
            <w:pPr>
              <w:rPr>
                <w:rFonts w:ascii="Arial" w:eastAsia="Times New Roman" w:hAnsi="Arial" w:cs="Arial"/>
                <w:b/>
                <w:bCs/>
                <w:color w:val="000000"/>
                <w:kern w:val="0"/>
                <w:sz w:val="18"/>
                <w:szCs w:val="18"/>
                <w:lang w:eastAsia="en-GB"/>
                <w14:ligatures w14:val="none"/>
              </w:rPr>
            </w:pPr>
            <w:proofErr w:type="spellStart"/>
            <w:r w:rsidRPr="00E96FA0">
              <w:rPr>
                <w:rFonts w:ascii="Arial" w:eastAsia="Times New Roman" w:hAnsi="Arial" w:cs="Arial"/>
                <w:b/>
                <w:bCs/>
                <w:color w:val="000000"/>
                <w:kern w:val="0"/>
                <w:sz w:val="18"/>
                <w:szCs w:val="18"/>
                <w:lang w:eastAsia="en-GB"/>
                <w14:ligatures w14:val="none"/>
              </w:rPr>
              <w:t>Useeful</w:t>
            </w:r>
            <w:proofErr w:type="spellEnd"/>
            <w:r w:rsidRPr="00E96FA0">
              <w:rPr>
                <w:rFonts w:ascii="Arial" w:eastAsia="Times New Roman" w:hAnsi="Arial" w:cs="Arial"/>
                <w:b/>
                <w:bCs/>
                <w:color w:val="000000"/>
                <w:kern w:val="0"/>
                <w:sz w:val="18"/>
                <w:szCs w:val="18"/>
                <w:lang w:eastAsia="en-GB"/>
                <w14:ligatures w14:val="none"/>
              </w:rPr>
              <w:t xml:space="preserve"> Vocab</w:t>
            </w:r>
          </w:p>
        </w:tc>
        <w:tc>
          <w:tcPr>
            <w:tcW w:w="1254" w:type="dxa"/>
            <w:shd w:val="clear" w:color="auto" w:fill="FFD966" w:themeFill="accent4" w:themeFillTint="99"/>
            <w:noWrap/>
            <w:hideMark/>
          </w:tcPr>
          <w:p w14:paraId="1A163BEA" w14:textId="0BAE34BA" w:rsidR="00627E40" w:rsidRPr="00B33BE4" w:rsidRDefault="00627E40" w:rsidP="00627E40">
            <w:pPr>
              <w:rPr>
                <w:rFonts w:ascii="Arial" w:eastAsia="Times New Roman" w:hAnsi="Arial" w:cs="Arial"/>
                <w:color w:val="000000"/>
                <w:kern w:val="0"/>
                <w:sz w:val="18"/>
                <w:szCs w:val="18"/>
                <w:lang w:eastAsia="en-GB"/>
                <w14:ligatures w14:val="none"/>
              </w:rPr>
            </w:pPr>
          </w:p>
        </w:tc>
        <w:tc>
          <w:tcPr>
            <w:tcW w:w="2087" w:type="dxa"/>
            <w:shd w:val="clear" w:color="auto" w:fill="FFD966" w:themeFill="accent4" w:themeFillTint="99"/>
          </w:tcPr>
          <w:p w14:paraId="620549E3" w14:textId="3286E5C3" w:rsidR="00627E40" w:rsidRPr="00B33BE4" w:rsidRDefault="00627E40" w:rsidP="00627E40">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Y</w:t>
            </w:r>
            <w:r w:rsidRPr="00364A99">
              <w:rPr>
                <w:rFonts w:ascii="Arial" w:eastAsia="Times New Roman" w:hAnsi="Arial" w:cs="Arial"/>
                <w:color w:val="000000"/>
                <w:kern w:val="0"/>
                <w:sz w:val="18"/>
                <w:szCs w:val="18"/>
                <w:lang w:eastAsia="en-GB"/>
                <w14:ligatures w14:val="none"/>
              </w:rPr>
              <w:t>ear 1 ambitious vocabulary used Range of size adjectives used e.g. big, small Range of colour adjectives used e.g. red, blue Range of emotion words used e.g. sad, angry, cross</w:t>
            </w:r>
          </w:p>
        </w:tc>
        <w:tc>
          <w:tcPr>
            <w:tcW w:w="2225" w:type="dxa"/>
            <w:shd w:val="clear" w:color="auto" w:fill="FFD966" w:themeFill="accent4" w:themeFillTint="99"/>
          </w:tcPr>
          <w:p w14:paraId="7A0347C7" w14:textId="02E311D9" w:rsidR="00627E40" w:rsidRPr="00C20D9C" w:rsidRDefault="00627E40" w:rsidP="00627E40">
            <w:pPr>
              <w:rPr>
                <w:rFonts w:ascii="Arial" w:eastAsia="Times New Roman" w:hAnsi="Arial" w:cs="Arial"/>
                <w:color w:val="000000"/>
                <w:kern w:val="0"/>
                <w:sz w:val="18"/>
                <w:szCs w:val="18"/>
                <w:lang w:eastAsia="en-GB"/>
                <w14:ligatures w14:val="none"/>
              </w:rPr>
            </w:pPr>
            <w:r w:rsidRPr="00C20D9C">
              <w:rPr>
                <w:rFonts w:ascii="Arial" w:eastAsia="Times New Roman" w:hAnsi="Arial" w:cs="Arial"/>
                <w:color w:val="000000"/>
                <w:kern w:val="0"/>
                <w:sz w:val="18"/>
                <w:szCs w:val="18"/>
                <w:lang w:eastAsia="en-GB"/>
                <w14:ligatures w14:val="none"/>
              </w:rPr>
              <w:t>Y</w:t>
            </w:r>
            <w:r w:rsidRPr="00C20D9C">
              <w:rPr>
                <w:rFonts w:ascii="Arial" w:hAnsi="Arial" w:cs="Arial"/>
                <w:sz w:val="18"/>
                <w:szCs w:val="18"/>
              </w:rPr>
              <w:t>ear 2 ambitious vocabulary used</w:t>
            </w:r>
          </w:p>
          <w:p w14:paraId="7C59BB8C" w14:textId="765D729F" w:rsidR="00627E40" w:rsidRPr="00B33BE4" w:rsidRDefault="00627E40" w:rsidP="00627E40">
            <w:pPr>
              <w:rPr>
                <w:rFonts w:ascii="Arial" w:eastAsia="Times New Roman" w:hAnsi="Arial" w:cs="Arial"/>
                <w:color w:val="000000"/>
                <w:kern w:val="0"/>
                <w:sz w:val="18"/>
                <w:szCs w:val="18"/>
                <w:lang w:eastAsia="en-GB"/>
                <w14:ligatures w14:val="none"/>
              </w:rPr>
            </w:pPr>
            <w:r w:rsidRPr="00E779D5">
              <w:rPr>
                <w:rFonts w:ascii="Arial" w:eastAsia="Times New Roman" w:hAnsi="Arial" w:cs="Arial"/>
                <w:color w:val="000000"/>
                <w:kern w:val="0"/>
                <w:sz w:val="18"/>
                <w:szCs w:val="18"/>
                <w:lang w:eastAsia="en-GB"/>
                <w14:ligatures w14:val="none"/>
              </w:rPr>
              <w:t>Conjunctions: who, because Adverbs: suddenly, quickly, slowly, carefully, nervously, excitedly, happily, lazily, angrily, slowly, truthfully</w:t>
            </w:r>
          </w:p>
        </w:tc>
        <w:tc>
          <w:tcPr>
            <w:tcW w:w="2225" w:type="dxa"/>
            <w:shd w:val="clear" w:color="auto" w:fill="00B0F0"/>
            <w:noWrap/>
            <w:hideMark/>
          </w:tcPr>
          <w:p w14:paraId="37F3B542" w14:textId="77777777" w:rsidR="00627E40" w:rsidRPr="004A562C" w:rsidRDefault="00627E40" w:rsidP="00627E40">
            <w:pPr>
              <w:rPr>
                <w:rFonts w:ascii="Times New Roman" w:eastAsia="Times New Roman" w:hAnsi="Times New Roman" w:cs="Times New Roman"/>
                <w:kern w:val="0"/>
                <w:sz w:val="20"/>
                <w:szCs w:val="20"/>
                <w:lang w:eastAsia="en-GB"/>
                <w14:ligatures w14:val="none"/>
              </w:rPr>
            </w:pPr>
          </w:p>
        </w:tc>
        <w:tc>
          <w:tcPr>
            <w:tcW w:w="2225" w:type="dxa"/>
            <w:shd w:val="clear" w:color="auto" w:fill="00B0F0"/>
          </w:tcPr>
          <w:p w14:paraId="197CD9BB" w14:textId="00076D2B" w:rsidR="00627E40" w:rsidRPr="004A562C" w:rsidRDefault="00627E40" w:rsidP="00627E40">
            <w:pPr>
              <w:rPr>
                <w:rFonts w:ascii="Times New Roman" w:eastAsia="Times New Roman" w:hAnsi="Times New Roman" w:cs="Times New Roman"/>
                <w:kern w:val="0"/>
                <w:sz w:val="20"/>
                <w:szCs w:val="20"/>
                <w:lang w:eastAsia="en-GB"/>
                <w14:ligatures w14:val="none"/>
              </w:rPr>
            </w:pPr>
          </w:p>
        </w:tc>
        <w:tc>
          <w:tcPr>
            <w:tcW w:w="4218" w:type="dxa"/>
            <w:gridSpan w:val="4"/>
            <w:shd w:val="clear" w:color="auto" w:fill="FFFF00"/>
          </w:tcPr>
          <w:p w14:paraId="5F4AEBE3" w14:textId="77777777" w:rsidR="00627E40" w:rsidRPr="004A562C" w:rsidRDefault="00627E40" w:rsidP="00627E40">
            <w:pPr>
              <w:rPr>
                <w:rFonts w:ascii="Times New Roman" w:eastAsia="Times New Roman" w:hAnsi="Times New Roman" w:cs="Times New Roman"/>
                <w:kern w:val="0"/>
                <w:sz w:val="20"/>
                <w:szCs w:val="20"/>
                <w:lang w:eastAsia="en-GB"/>
                <w14:ligatures w14:val="none"/>
              </w:rPr>
            </w:pPr>
          </w:p>
        </w:tc>
      </w:tr>
      <w:tr w:rsidR="000933F6" w:rsidRPr="004A562C" w14:paraId="327045EE" w14:textId="77777777" w:rsidTr="00990BCD">
        <w:trPr>
          <w:trHeight w:val="288"/>
        </w:trPr>
        <w:tc>
          <w:tcPr>
            <w:tcW w:w="1257" w:type="dxa"/>
            <w:noWrap/>
          </w:tcPr>
          <w:p w14:paraId="6D4833CB" w14:textId="63369207" w:rsidR="000933F6" w:rsidRPr="00E96FA0" w:rsidRDefault="000933F6" w:rsidP="000933F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Text Structure</w:t>
            </w:r>
          </w:p>
        </w:tc>
        <w:tc>
          <w:tcPr>
            <w:tcW w:w="1254" w:type="dxa"/>
            <w:shd w:val="clear" w:color="auto" w:fill="FFD966" w:themeFill="accent4" w:themeFillTint="99"/>
            <w:noWrap/>
          </w:tcPr>
          <w:p w14:paraId="05F7DC2D" w14:textId="77777777" w:rsidR="000933F6" w:rsidRPr="00B33BE4" w:rsidRDefault="000933F6" w:rsidP="000933F6">
            <w:pPr>
              <w:rPr>
                <w:rFonts w:ascii="Arial" w:eastAsia="Times New Roman" w:hAnsi="Arial" w:cs="Arial"/>
                <w:color w:val="000000"/>
                <w:kern w:val="0"/>
                <w:sz w:val="18"/>
                <w:szCs w:val="18"/>
                <w:lang w:eastAsia="en-GB"/>
                <w14:ligatures w14:val="none"/>
              </w:rPr>
            </w:pPr>
          </w:p>
        </w:tc>
        <w:tc>
          <w:tcPr>
            <w:tcW w:w="2087" w:type="dxa"/>
            <w:shd w:val="clear" w:color="auto" w:fill="FFD966" w:themeFill="accent4" w:themeFillTint="99"/>
          </w:tcPr>
          <w:p w14:paraId="3F8CFA0C" w14:textId="77777777" w:rsidR="000933F6" w:rsidRPr="00364A99" w:rsidRDefault="000933F6" w:rsidP="000933F6">
            <w:pPr>
              <w:rPr>
                <w:rFonts w:ascii="Arial" w:hAnsi="Arial" w:cs="Arial"/>
                <w:sz w:val="18"/>
                <w:szCs w:val="18"/>
              </w:rPr>
            </w:pPr>
            <w:r w:rsidRPr="00364A99">
              <w:rPr>
                <w:rFonts w:ascii="Arial" w:hAnsi="Arial" w:cs="Arial"/>
                <w:sz w:val="18"/>
                <w:szCs w:val="18"/>
              </w:rPr>
              <w:t>Write poem in shape of word</w:t>
            </w:r>
          </w:p>
          <w:p w14:paraId="1E618098" w14:textId="77777777" w:rsidR="000933F6" w:rsidRPr="00364A99" w:rsidRDefault="000933F6" w:rsidP="000933F6">
            <w:pPr>
              <w:rPr>
                <w:rFonts w:ascii="Arial" w:hAnsi="Arial" w:cs="Arial"/>
                <w:sz w:val="18"/>
                <w:szCs w:val="18"/>
              </w:rPr>
            </w:pPr>
          </w:p>
          <w:p w14:paraId="1D8EFFB8" w14:textId="77777777" w:rsidR="000933F6" w:rsidRPr="00364A99" w:rsidRDefault="000933F6" w:rsidP="000933F6">
            <w:pPr>
              <w:rPr>
                <w:rFonts w:ascii="Arial" w:hAnsi="Arial" w:cs="Arial"/>
                <w:b/>
                <w:bCs/>
                <w:sz w:val="18"/>
                <w:szCs w:val="18"/>
              </w:rPr>
            </w:pPr>
            <w:r w:rsidRPr="00364A99">
              <w:rPr>
                <w:rFonts w:ascii="Arial" w:hAnsi="Arial" w:cs="Arial"/>
                <w:sz w:val="18"/>
                <w:szCs w:val="18"/>
              </w:rPr>
              <w:t>Read aloud their writing clearly enough to be heard by their peers and the teacher.</w:t>
            </w:r>
          </w:p>
          <w:p w14:paraId="10C64D58" w14:textId="77777777" w:rsidR="000933F6" w:rsidRDefault="000933F6" w:rsidP="000933F6">
            <w:pPr>
              <w:rPr>
                <w:rFonts w:ascii="Arial" w:eastAsia="Times New Roman" w:hAnsi="Arial" w:cs="Arial"/>
                <w:color w:val="000000"/>
                <w:kern w:val="0"/>
                <w:sz w:val="18"/>
                <w:szCs w:val="18"/>
                <w:lang w:eastAsia="en-GB"/>
                <w14:ligatures w14:val="none"/>
              </w:rPr>
            </w:pPr>
          </w:p>
        </w:tc>
        <w:tc>
          <w:tcPr>
            <w:tcW w:w="2225" w:type="dxa"/>
            <w:shd w:val="clear" w:color="auto" w:fill="FFD966" w:themeFill="accent4" w:themeFillTint="99"/>
          </w:tcPr>
          <w:p w14:paraId="11F4E7AD" w14:textId="77777777" w:rsidR="000933F6" w:rsidRPr="00364A99" w:rsidRDefault="000933F6" w:rsidP="000933F6">
            <w:pPr>
              <w:rPr>
                <w:rFonts w:ascii="Arial" w:hAnsi="Arial" w:cs="Arial"/>
                <w:sz w:val="18"/>
                <w:szCs w:val="18"/>
              </w:rPr>
            </w:pPr>
            <w:r w:rsidRPr="00364A99">
              <w:rPr>
                <w:rFonts w:ascii="Arial" w:hAnsi="Arial" w:cs="Arial"/>
                <w:sz w:val="18"/>
                <w:szCs w:val="18"/>
              </w:rPr>
              <w:t>Write poem in shape of word using appropriate adjectives.</w:t>
            </w:r>
          </w:p>
          <w:p w14:paraId="7B68834E" w14:textId="77777777" w:rsidR="000933F6" w:rsidRPr="00364A99" w:rsidRDefault="000933F6" w:rsidP="000933F6">
            <w:pPr>
              <w:rPr>
                <w:rFonts w:ascii="Arial" w:hAnsi="Arial" w:cs="Arial"/>
                <w:sz w:val="18"/>
                <w:szCs w:val="18"/>
              </w:rPr>
            </w:pPr>
          </w:p>
          <w:p w14:paraId="2291D5C7" w14:textId="73822EA9" w:rsidR="000933F6" w:rsidRPr="00C20D9C" w:rsidRDefault="000933F6" w:rsidP="000933F6">
            <w:pPr>
              <w:rPr>
                <w:rFonts w:ascii="Arial" w:eastAsia="Times New Roman" w:hAnsi="Arial" w:cs="Arial"/>
                <w:color w:val="000000"/>
                <w:kern w:val="0"/>
                <w:sz w:val="18"/>
                <w:szCs w:val="18"/>
                <w:lang w:eastAsia="en-GB"/>
                <w14:ligatures w14:val="none"/>
              </w:rPr>
            </w:pPr>
            <w:r w:rsidRPr="00364A99">
              <w:rPr>
                <w:rFonts w:ascii="Arial" w:hAnsi="Arial" w:cs="Arial"/>
                <w:sz w:val="18"/>
                <w:szCs w:val="18"/>
              </w:rPr>
              <w:t>Read aloud what they have written with appropriate intonation to make the meaning clear.</w:t>
            </w:r>
          </w:p>
        </w:tc>
        <w:tc>
          <w:tcPr>
            <w:tcW w:w="2225" w:type="dxa"/>
            <w:shd w:val="clear" w:color="auto" w:fill="00B0F0"/>
            <w:noWrap/>
          </w:tcPr>
          <w:p w14:paraId="4FC2FE98" w14:textId="77777777" w:rsidR="000933F6" w:rsidRPr="004A562C" w:rsidRDefault="000933F6" w:rsidP="000933F6">
            <w:pPr>
              <w:rPr>
                <w:rFonts w:ascii="Times New Roman" w:eastAsia="Times New Roman" w:hAnsi="Times New Roman" w:cs="Times New Roman"/>
                <w:kern w:val="0"/>
                <w:sz w:val="20"/>
                <w:szCs w:val="20"/>
                <w:lang w:eastAsia="en-GB"/>
                <w14:ligatures w14:val="none"/>
              </w:rPr>
            </w:pPr>
          </w:p>
        </w:tc>
        <w:tc>
          <w:tcPr>
            <w:tcW w:w="2225" w:type="dxa"/>
            <w:shd w:val="clear" w:color="auto" w:fill="00B0F0"/>
          </w:tcPr>
          <w:p w14:paraId="06ADFC1E" w14:textId="77777777" w:rsidR="000933F6" w:rsidRPr="004A562C" w:rsidRDefault="000933F6" w:rsidP="000933F6">
            <w:pPr>
              <w:rPr>
                <w:rFonts w:ascii="Times New Roman" w:eastAsia="Times New Roman" w:hAnsi="Times New Roman" w:cs="Times New Roman"/>
                <w:kern w:val="0"/>
                <w:sz w:val="20"/>
                <w:szCs w:val="20"/>
                <w:lang w:eastAsia="en-GB"/>
                <w14:ligatures w14:val="none"/>
              </w:rPr>
            </w:pPr>
          </w:p>
        </w:tc>
        <w:tc>
          <w:tcPr>
            <w:tcW w:w="4218" w:type="dxa"/>
            <w:gridSpan w:val="4"/>
            <w:shd w:val="clear" w:color="auto" w:fill="FFFF00"/>
          </w:tcPr>
          <w:p w14:paraId="5BADB7C7" w14:textId="77777777" w:rsidR="000933F6" w:rsidRPr="004A562C" w:rsidRDefault="000933F6" w:rsidP="000933F6">
            <w:pPr>
              <w:rPr>
                <w:rFonts w:ascii="Times New Roman" w:eastAsia="Times New Roman" w:hAnsi="Times New Roman" w:cs="Times New Roman"/>
                <w:kern w:val="0"/>
                <w:sz w:val="20"/>
                <w:szCs w:val="20"/>
                <w:lang w:eastAsia="en-GB"/>
                <w14:ligatures w14:val="none"/>
              </w:rPr>
            </w:pPr>
          </w:p>
        </w:tc>
      </w:tr>
      <w:tr w:rsidR="000933F6" w:rsidRPr="004A562C" w14:paraId="07876878" w14:textId="30B81FD1" w:rsidTr="00990BCD">
        <w:trPr>
          <w:trHeight w:val="288"/>
        </w:trPr>
        <w:tc>
          <w:tcPr>
            <w:tcW w:w="1257" w:type="dxa"/>
            <w:noWrap/>
          </w:tcPr>
          <w:p w14:paraId="15E4B084" w14:textId="77777777" w:rsidR="000933F6" w:rsidRPr="00E96FA0" w:rsidRDefault="000933F6" w:rsidP="000933F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lastRenderedPageBreak/>
              <w:t xml:space="preserve">Spelling </w:t>
            </w:r>
          </w:p>
          <w:p w14:paraId="4305F686" w14:textId="5F2F1B79" w:rsidR="000933F6" w:rsidRPr="00E96FA0" w:rsidRDefault="000933F6" w:rsidP="000933F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Week 7</w:t>
            </w:r>
          </w:p>
        </w:tc>
        <w:tc>
          <w:tcPr>
            <w:tcW w:w="1254" w:type="dxa"/>
            <w:shd w:val="clear" w:color="auto" w:fill="FFD966" w:themeFill="accent4" w:themeFillTint="99"/>
            <w:noWrap/>
          </w:tcPr>
          <w:p w14:paraId="5BA99BD7" w14:textId="1302E1AE" w:rsidR="000933F6" w:rsidRPr="006B32E7" w:rsidRDefault="000933F6" w:rsidP="000933F6">
            <w:pPr>
              <w:rPr>
                <w:rFonts w:ascii="Arial" w:eastAsia="Times New Roman" w:hAnsi="Arial" w:cs="Arial"/>
                <w:b/>
                <w:bCs/>
                <w:color w:val="000000"/>
                <w:kern w:val="0"/>
                <w:sz w:val="18"/>
                <w:szCs w:val="18"/>
                <w:lang w:eastAsia="en-GB"/>
                <w14:ligatures w14:val="none"/>
              </w:rPr>
            </w:pPr>
            <w:r w:rsidRPr="006B32E7">
              <w:rPr>
                <w:rFonts w:ascii="Arial" w:eastAsia="Times New Roman" w:hAnsi="Arial" w:cs="Arial"/>
                <w:b/>
                <w:bCs/>
                <w:color w:val="000000"/>
                <w:kern w:val="0"/>
                <w:sz w:val="18"/>
                <w:szCs w:val="18"/>
                <w:lang w:eastAsia="en-GB"/>
                <w14:ligatures w14:val="none"/>
              </w:rPr>
              <w:t>REVIEW</w:t>
            </w:r>
          </w:p>
        </w:tc>
        <w:tc>
          <w:tcPr>
            <w:tcW w:w="2087" w:type="dxa"/>
            <w:shd w:val="clear" w:color="auto" w:fill="FFD966" w:themeFill="accent4" w:themeFillTint="99"/>
          </w:tcPr>
          <w:p w14:paraId="14CC5E2D" w14:textId="409AA4DC" w:rsidR="000933F6" w:rsidRPr="00A61084" w:rsidRDefault="000933F6" w:rsidP="000933F6">
            <w:pPr>
              <w:rPr>
                <w:rFonts w:ascii="Arial" w:eastAsia="Times New Roman" w:hAnsi="Arial" w:cs="Arial"/>
                <w:b/>
                <w:bCs/>
                <w:color w:val="000000"/>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2225" w:type="dxa"/>
            <w:shd w:val="clear" w:color="auto" w:fill="FFD966" w:themeFill="accent4" w:themeFillTint="99"/>
          </w:tcPr>
          <w:p w14:paraId="56CF3BF5" w14:textId="11B0C279" w:rsidR="000933F6" w:rsidRPr="00A61084" w:rsidRDefault="000933F6" w:rsidP="000933F6">
            <w:pPr>
              <w:rPr>
                <w:rFonts w:ascii="Arial" w:eastAsia="Times New Roman" w:hAnsi="Arial" w:cs="Arial"/>
                <w:b/>
                <w:bCs/>
                <w:color w:val="000000"/>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2225" w:type="dxa"/>
            <w:shd w:val="clear" w:color="auto" w:fill="00B0F0"/>
            <w:noWrap/>
          </w:tcPr>
          <w:p w14:paraId="2A5A1A1E" w14:textId="113BD37E" w:rsidR="000933F6" w:rsidRPr="00481E65" w:rsidRDefault="000933F6" w:rsidP="000933F6">
            <w:pPr>
              <w:rPr>
                <w:rFonts w:ascii="Arial" w:eastAsia="Times New Roman" w:hAnsi="Arial" w:cs="Arial"/>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2225" w:type="dxa"/>
            <w:shd w:val="clear" w:color="auto" w:fill="00B0F0"/>
          </w:tcPr>
          <w:p w14:paraId="673C1891" w14:textId="3F2D45B1" w:rsidR="000933F6" w:rsidRPr="0021495E" w:rsidRDefault="000933F6" w:rsidP="000933F6">
            <w:pPr>
              <w:rPr>
                <w:rFonts w:ascii="Arial" w:eastAsia="Times New Roman" w:hAnsi="Arial" w:cs="Arial"/>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2279" w:type="dxa"/>
            <w:gridSpan w:val="3"/>
            <w:shd w:val="clear" w:color="auto" w:fill="FFFF00"/>
          </w:tcPr>
          <w:p w14:paraId="0B687868" w14:textId="46D764A0" w:rsidR="000933F6" w:rsidRPr="00D12433" w:rsidRDefault="000933F6" w:rsidP="000933F6">
            <w:pPr>
              <w:rPr>
                <w:rFonts w:ascii="Arial" w:eastAsia="Times New Roman" w:hAnsi="Arial" w:cs="Arial"/>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c>
          <w:tcPr>
            <w:tcW w:w="1939" w:type="dxa"/>
            <w:shd w:val="clear" w:color="auto" w:fill="FFFF00"/>
          </w:tcPr>
          <w:p w14:paraId="22A95478" w14:textId="503C3959" w:rsidR="000933F6" w:rsidRPr="00914EE3" w:rsidRDefault="000933F6" w:rsidP="000933F6">
            <w:pPr>
              <w:rPr>
                <w:rFonts w:ascii="Arial" w:eastAsia="Times New Roman" w:hAnsi="Arial" w:cs="Arial"/>
                <w:kern w:val="0"/>
                <w:sz w:val="18"/>
                <w:szCs w:val="18"/>
                <w:lang w:eastAsia="en-GB"/>
                <w14:ligatures w14:val="none"/>
              </w:rPr>
            </w:pPr>
            <w:r w:rsidRPr="00A61084">
              <w:rPr>
                <w:rFonts w:ascii="Arial" w:eastAsia="Times New Roman" w:hAnsi="Arial" w:cs="Arial"/>
                <w:b/>
                <w:bCs/>
                <w:color w:val="000000"/>
                <w:kern w:val="0"/>
                <w:sz w:val="18"/>
                <w:szCs w:val="18"/>
                <w:lang w:eastAsia="en-GB"/>
                <w14:ligatures w14:val="none"/>
              </w:rPr>
              <w:t>Review</w:t>
            </w:r>
          </w:p>
        </w:tc>
      </w:tr>
      <w:tr w:rsidR="000933F6" w14:paraId="795FFD71" w14:textId="77777777" w:rsidTr="00990BCD">
        <w:trPr>
          <w:trHeight w:val="288"/>
        </w:trPr>
        <w:tc>
          <w:tcPr>
            <w:tcW w:w="1257" w:type="dxa"/>
            <w:noWrap/>
          </w:tcPr>
          <w:p w14:paraId="10C909AE" w14:textId="77777777" w:rsidR="000933F6" w:rsidRPr="00E96FA0" w:rsidRDefault="000933F6" w:rsidP="000933F6">
            <w:pPr>
              <w:rPr>
                <w:rFonts w:ascii="Arial" w:eastAsia="Times New Roman" w:hAnsi="Arial" w:cs="Arial"/>
                <w:b/>
                <w:bCs/>
                <w:color w:val="000000"/>
                <w:kern w:val="0"/>
                <w:sz w:val="18"/>
                <w:szCs w:val="18"/>
                <w:lang w:eastAsia="en-GB"/>
                <w14:ligatures w14:val="none"/>
              </w:rPr>
            </w:pPr>
            <w:r w:rsidRPr="00E96FA0">
              <w:rPr>
                <w:rFonts w:ascii="Arial" w:eastAsia="Times New Roman" w:hAnsi="Arial" w:cs="Arial"/>
                <w:b/>
                <w:bCs/>
                <w:color w:val="000000"/>
                <w:kern w:val="0"/>
                <w:sz w:val="18"/>
                <w:szCs w:val="18"/>
                <w:lang w:eastAsia="en-GB"/>
                <w14:ligatures w14:val="none"/>
              </w:rPr>
              <w:t>Ongoing writing skills</w:t>
            </w:r>
          </w:p>
        </w:tc>
        <w:tc>
          <w:tcPr>
            <w:tcW w:w="1254" w:type="dxa"/>
            <w:shd w:val="clear" w:color="auto" w:fill="FFD966" w:themeFill="accent4" w:themeFillTint="99"/>
            <w:noWrap/>
          </w:tcPr>
          <w:p w14:paraId="0B85180E" w14:textId="77777777" w:rsidR="000933F6" w:rsidRPr="00332FC7" w:rsidRDefault="000933F6" w:rsidP="000933F6">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Sit correctly when writing, letter formation and blending and segmenting for spelling</w:t>
            </w:r>
          </w:p>
        </w:tc>
        <w:tc>
          <w:tcPr>
            <w:tcW w:w="2087" w:type="dxa"/>
            <w:shd w:val="clear" w:color="auto" w:fill="FFD966" w:themeFill="accent4" w:themeFillTint="99"/>
          </w:tcPr>
          <w:p w14:paraId="0BF87B46" w14:textId="77777777" w:rsidR="000933F6" w:rsidRPr="00EA3FED" w:rsidRDefault="000933F6" w:rsidP="000933F6">
            <w:pPr>
              <w:rPr>
                <w:rFonts w:ascii="Arial" w:hAnsi="Arial" w:cs="Arial"/>
                <w:sz w:val="18"/>
                <w:szCs w:val="18"/>
              </w:rPr>
            </w:pPr>
            <w:r w:rsidRPr="00D82351">
              <w:rPr>
                <w:rFonts w:ascii="Arial" w:hAnsi="Arial" w:cs="Arial"/>
                <w:sz w:val="18"/>
                <w:szCs w:val="18"/>
              </w:rPr>
              <w:t>Separate words with spaces</w:t>
            </w:r>
          </w:p>
        </w:tc>
        <w:tc>
          <w:tcPr>
            <w:tcW w:w="2225" w:type="dxa"/>
            <w:shd w:val="clear" w:color="auto" w:fill="FFD966" w:themeFill="accent4" w:themeFillTint="99"/>
          </w:tcPr>
          <w:p w14:paraId="569DEA05" w14:textId="77777777" w:rsidR="000933F6" w:rsidRPr="00DD2F8F" w:rsidRDefault="000933F6" w:rsidP="000933F6">
            <w:pPr>
              <w:rPr>
                <w:rFonts w:ascii="Arial" w:eastAsia="Times New Roman" w:hAnsi="Arial" w:cs="Arial"/>
                <w:color w:val="000000"/>
                <w:kern w:val="0"/>
                <w:sz w:val="18"/>
                <w:szCs w:val="18"/>
                <w:lang w:eastAsia="en-GB"/>
                <w14:ligatures w14:val="none"/>
              </w:rPr>
            </w:pPr>
            <w:r w:rsidRPr="000A000E">
              <w:rPr>
                <w:rFonts w:ascii="Arial" w:eastAsia="Times New Roman" w:hAnsi="Arial" w:cs="Arial"/>
                <w:color w:val="000000"/>
                <w:kern w:val="0"/>
                <w:sz w:val="18"/>
                <w:szCs w:val="18"/>
                <w:lang w:eastAsia="en-GB"/>
                <w14:ligatures w14:val="none"/>
              </w:rPr>
              <w:t>Correct use of tense.</w:t>
            </w:r>
          </w:p>
        </w:tc>
        <w:tc>
          <w:tcPr>
            <w:tcW w:w="2225" w:type="dxa"/>
            <w:shd w:val="clear" w:color="auto" w:fill="00B0F0"/>
            <w:noWrap/>
          </w:tcPr>
          <w:p w14:paraId="0327A780" w14:textId="77777777" w:rsidR="000933F6" w:rsidRPr="0008680B" w:rsidRDefault="000933F6" w:rsidP="000933F6">
            <w:pPr>
              <w:rPr>
                <w:rFonts w:ascii="Arial" w:hAnsi="Arial" w:cs="Arial"/>
                <w:sz w:val="18"/>
                <w:szCs w:val="18"/>
              </w:rPr>
            </w:pPr>
            <w:r w:rsidRPr="000A000E">
              <w:rPr>
                <w:rFonts w:ascii="Arial" w:hAnsi="Arial" w:cs="Arial"/>
                <w:sz w:val="18"/>
                <w:szCs w:val="18"/>
              </w:rPr>
              <w:t>Correct use of tense.</w:t>
            </w:r>
          </w:p>
        </w:tc>
        <w:tc>
          <w:tcPr>
            <w:tcW w:w="2225" w:type="dxa"/>
            <w:shd w:val="clear" w:color="auto" w:fill="00B0F0"/>
          </w:tcPr>
          <w:p w14:paraId="23517946" w14:textId="77777777" w:rsidR="000933F6" w:rsidRDefault="000933F6" w:rsidP="000933F6">
            <w:pPr>
              <w:rPr>
                <w:rFonts w:ascii="Arial" w:hAnsi="Arial" w:cs="Arial"/>
                <w:sz w:val="18"/>
                <w:szCs w:val="18"/>
              </w:rPr>
            </w:pPr>
            <w:r w:rsidRPr="000A000E">
              <w:rPr>
                <w:rFonts w:ascii="Arial" w:hAnsi="Arial" w:cs="Arial"/>
                <w:sz w:val="18"/>
                <w:szCs w:val="18"/>
              </w:rPr>
              <w:t>Tense accurate and consistent.</w:t>
            </w:r>
          </w:p>
          <w:p w14:paraId="07A62683" w14:textId="77777777" w:rsidR="000933F6" w:rsidRDefault="000933F6" w:rsidP="000933F6">
            <w:pPr>
              <w:rPr>
                <w:rFonts w:ascii="Arial" w:hAnsi="Arial" w:cs="Arial"/>
                <w:sz w:val="18"/>
                <w:szCs w:val="18"/>
              </w:rPr>
            </w:pPr>
          </w:p>
          <w:p w14:paraId="0C201CED" w14:textId="77777777" w:rsidR="000933F6" w:rsidRPr="00C50E74" w:rsidRDefault="000933F6" w:rsidP="000933F6">
            <w:pPr>
              <w:rPr>
                <w:rFonts w:ascii="Arial" w:hAnsi="Arial" w:cs="Arial"/>
                <w:sz w:val="18"/>
                <w:szCs w:val="18"/>
              </w:rPr>
            </w:pPr>
            <w:r w:rsidRPr="000A000E">
              <w:rPr>
                <w:rFonts w:ascii="Arial" w:hAnsi="Arial" w:cs="Arial"/>
                <w:sz w:val="18"/>
                <w:szCs w:val="18"/>
              </w:rPr>
              <w:t xml:space="preserve"> Use a viewpoint and usually maintain it.</w:t>
            </w:r>
          </w:p>
        </w:tc>
        <w:tc>
          <w:tcPr>
            <w:tcW w:w="2109" w:type="dxa"/>
            <w:gridSpan w:val="2"/>
            <w:shd w:val="clear" w:color="auto" w:fill="FFFF00"/>
          </w:tcPr>
          <w:p w14:paraId="47025F74" w14:textId="77777777" w:rsidR="000933F6" w:rsidRDefault="000933F6" w:rsidP="000933F6">
            <w:pPr>
              <w:rPr>
                <w:rFonts w:ascii="Arial" w:hAnsi="Arial" w:cs="Arial"/>
                <w:sz w:val="18"/>
                <w:szCs w:val="18"/>
              </w:rPr>
            </w:pPr>
            <w:r w:rsidRPr="00A32DD8">
              <w:rPr>
                <w:rFonts w:ascii="Arial" w:hAnsi="Arial" w:cs="Arial"/>
                <w:sz w:val="18"/>
                <w:szCs w:val="18"/>
              </w:rPr>
              <w:t>Tense changes are accurate and correct.</w:t>
            </w:r>
          </w:p>
          <w:p w14:paraId="4114B730" w14:textId="77777777" w:rsidR="000933F6" w:rsidRDefault="000933F6" w:rsidP="000933F6">
            <w:pPr>
              <w:rPr>
                <w:rFonts w:ascii="Arial" w:hAnsi="Arial" w:cs="Arial"/>
                <w:sz w:val="18"/>
                <w:szCs w:val="18"/>
              </w:rPr>
            </w:pPr>
          </w:p>
          <w:p w14:paraId="52C4824E" w14:textId="77777777" w:rsidR="000933F6" w:rsidRDefault="000933F6" w:rsidP="000933F6">
            <w:pPr>
              <w:rPr>
                <w:rFonts w:ascii="Arial" w:hAnsi="Arial" w:cs="Arial"/>
                <w:sz w:val="18"/>
                <w:szCs w:val="18"/>
              </w:rPr>
            </w:pPr>
            <w:r w:rsidRPr="00A32DD8">
              <w:rPr>
                <w:rFonts w:ascii="Arial" w:hAnsi="Arial" w:cs="Arial"/>
                <w:sz w:val="18"/>
                <w:szCs w:val="18"/>
              </w:rPr>
              <w:t xml:space="preserve"> Use of commas to make meaning clear. </w:t>
            </w:r>
          </w:p>
          <w:p w14:paraId="57C7CA51" w14:textId="77777777" w:rsidR="000933F6" w:rsidRDefault="000933F6" w:rsidP="000933F6">
            <w:pPr>
              <w:rPr>
                <w:rFonts w:ascii="Arial" w:hAnsi="Arial" w:cs="Arial"/>
                <w:sz w:val="18"/>
                <w:szCs w:val="18"/>
              </w:rPr>
            </w:pPr>
          </w:p>
          <w:p w14:paraId="26A9796B" w14:textId="77777777" w:rsidR="000933F6" w:rsidRDefault="000933F6" w:rsidP="000933F6">
            <w:pPr>
              <w:rPr>
                <w:rFonts w:ascii="Arial" w:hAnsi="Arial" w:cs="Arial"/>
                <w:sz w:val="18"/>
                <w:szCs w:val="18"/>
              </w:rPr>
            </w:pPr>
            <w:r w:rsidRPr="00A32DD8">
              <w:rPr>
                <w:rFonts w:ascii="Arial" w:hAnsi="Arial" w:cs="Arial"/>
                <w:sz w:val="18"/>
                <w:szCs w:val="18"/>
              </w:rPr>
              <w:t xml:space="preserve">Effective use of technical and precise vocabulary to inform, persuade and explain. </w:t>
            </w:r>
          </w:p>
          <w:p w14:paraId="4EA3B83D" w14:textId="77777777" w:rsidR="000933F6" w:rsidRPr="009324D9" w:rsidRDefault="000933F6" w:rsidP="000933F6">
            <w:pPr>
              <w:rPr>
                <w:rFonts w:ascii="Arial" w:hAnsi="Arial" w:cs="Arial"/>
                <w:sz w:val="18"/>
                <w:szCs w:val="18"/>
              </w:rPr>
            </w:pPr>
            <w:r w:rsidRPr="00A32DD8">
              <w:rPr>
                <w:rFonts w:ascii="Arial" w:hAnsi="Arial" w:cs="Arial"/>
                <w:sz w:val="18"/>
                <w:szCs w:val="18"/>
              </w:rPr>
              <w:t>Character/ narrator viewpoint established, controlled and</w:t>
            </w:r>
            <w:r>
              <w:rPr>
                <w:rFonts w:ascii="Arial" w:hAnsi="Arial" w:cs="Arial"/>
                <w:sz w:val="18"/>
                <w:szCs w:val="18"/>
              </w:rPr>
              <w:t xml:space="preserve"> maintained.</w:t>
            </w:r>
          </w:p>
        </w:tc>
        <w:tc>
          <w:tcPr>
            <w:tcW w:w="2109" w:type="dxa"/>
            <w:gridSpan w:val="2"/>
            <w:shd w:val="clear" w:color="auto" w:fill="FFFF00"/>
          </w:tcPr>
          <w:p w14:paraId="79DFE91A" w14:textId="77777777" w:rsidR="000933F6" w:rsidRDefault="000933F6" w:rsidP="000933F6">
            <w:pPr>
              <w:rPr>
                <w:rFonts w:ascii="Arial" w:hAnsi="Arial" w:cs="Arial"/>
                <w:sz w:val="18"/>
                <w:szCs w:val="18"/>
              </w:rPr>
            </w:pPr>
            <w:r w:rsidRPr="006526CB">
              <w:rPr>
                <w:rFonts w:ascii="Arial" w:hAnsi="Arial" w:cs="Arial"/>
                <w:sz w:val="18"/>
                <w:szCs w:val="18"/>
              </w:rPr>
              <w:t xml:space="preserve">Viewpoint is well controlled and convincing. </w:t>
            </w:r>
          </w:p>
          <w:p w14:paraId="1DFE8EB2" w14:textId="77777777" w:rsidR="000933F6" w:rsidRDefault="000933F6" w:rsidP="000933F6">
            <w:pPr>
              <w:rPr>
                <w:rFonts w:ascii="Arial" w:hAnsi="Arial" w:cs="Arial"/>
                <w:sz w:val="18"/>
                <w:szCs w:val="18"/>
              </w:rPr>
            </w:pPr>
          </w:p>
          <w:p w14:paraId="49B50D11" w14:textId="77777777" w:rsidR="000933F6" w:rsidRDefault="000933F6" w:rsidP="000933F6">
            <w:pPr>
              <w:rPr>
                <w:rFonts w:ascii="Arial" w:hAnsi="Arial" w:cs="Arial"/>
                <w:sz w:val="18"/>
                <w:szCs w:val="18"/>
              </w:rPr>
            </w:pPr>
            <w:r w:rsidRPr="006526CB">
              <w:rPr>
                <w:rFonts w:ascii="Arial" w:hAnsi="Arial" w:cs="Arial"/>
                <w:sz w:val="18"/>
                <w:szCs w:val="18"/>
              </w:rPr>
              <w:t xml:space="preserve">Appropriate choices between colloquial and standard English (formal and informal) </w:t>
            </w:r>
          </w:p>
          <w:p w14:paraId="41C32D2D" w14:textId="77777777" w:rsidR="000933F6" w:rsidRDefault="000933F6" w:rsidP="000933F6">
            <w:pPr>
              <w:rPr>
                <w:rFonts w:ascii="Arial" w:hAnsi="Arial" w:cs="Arial"/>
                <w:sz w:val="18"/>
                <w:szCs w:val="18"/>
              </w:rPr>
            </w:pPr>
          </w:p>
          <w:p w14:paraId="77A8F5AE" w14:textId="77777777" w:rsidR="000933F6" w:rsidRDefault="000933F6" w:rsidP="000933F6">
            <w:pPr>
              <w:rPr>
                <w:rFonts w:ascii="Arial" w:hAnsi="Arial" w:cs="Arial"/>
                <w:sz w:val="18"/>
                <w:szCs w:val="18"/>
              </w:rPr>
            </w:pPr>
            <w:r w:rsidRPr="006526CB">
              <w:rPr>
                <w:rFonts w:ascii="Arial" w:hAnsi="Arial" w:cs="Arial"/>
                <w:sz w:val="18"/>
                <w:szCs w:val="18"/>
              </w:rPr>
              <w:t>Use of subjunctive form in formal writing. Range of verb forms used correctly.</w:t>
            </w:r>
          </w:p>
          <w:p w14:paraId="27E6085A" w14:textId="77777777" w:rsidR="000933F6" w:rsidRDefault="000933F6" w:rsidP="000933F6">
            <w:pPr>
              <w:rPr>
                <w:rFonts w:ascii="Arial" w:hAnsi="Arial" w:cs="Arial"/>
                <w:sz w:val="18"/>
                <w:szCs w:val="18"/>
              </w:rPr>
            </w:pPr>
          </w:p>
          <w:p w14:paraId="3EDB2D27" w14:textId="77777777" w:rsidR="000933F6" w:rsidRDefault="000933F6" w:rsidP="000933F6">
            <w:pPr>
              <w:rPr>
                <w:rFonts w:ascii="Arial" w:hAnsi="Arial" w:cs="Arial"/>
                <w:sz w:val="18"/>
                <w:szCs w:val="18"/>
              </w:rPr>
            </w:pPr>
            <w:r w:rsidRPr="006526CB">
              <w:rPr>
                <w:rFonts w:ascii="Arial" w:hAnsi="Arial" w:cs="Arial"/>
                <w:sz w:val="18"/>
                <w:szCs w:val="18"/>
              </w:rPr>
              <w:t>Correct choice of tense to support whole text</w:t>
            </w:r>
            <w:r>
              <w:rPr>
                <w:rFonts w:ascii="Arial" w:hAnsi="Arial" w:cs="Arial"/>
                <w:sz w:val="18"/>
                <w:szCs w:val="18"/>
              </w:rPr>
              <w:t xml:space="preserve"> cohesion</w:t>
            </w:r>
          </w:p>
        </w:tc>
      </w:tr>
    </w:tbl>
    <w:p w14:paraId="72140DD5" w14:textId="77777777" w:rsidR="00223CE1" w:rsidRDefault="00223CE1"/>
    <w:sectPr w:rsidR="00223CE1" w:rsidSect="00BC27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2C"/>
    <w:rsid w:val="00046312"/>
    <w:rsid w:val="000520D5"/>
    <w:rsid w:val="00054774"/>
    <w:rsid w:val="00077925"/>
    <w:rsid w:val="0008450D"/>
    <w:rsid w:val="0009049D"/>
    <w:rsid w:val="000924A7"/>
    <w:rsid w:val="000933F6"/>
    <w:rsid w:val="000A253A"/>
    <w:rsid w:val="000B2CA7"/>
    <w:rsid w:val="000C0620"/>
    <w:rsid w:val="000C0948"/>
    <w:rsid w:val="000C5EA3"/>
    <w:rsid w:val="000E71B3"/>
    <w:rsid w:val="000E7465"/>
    <w:rsid w:val="000E7834"/>
    <w:rsid w:val="000F3293"/>
    <w:rsid w:val="000F6DC3"/>
    <w:rsid w:val="001043D1"/>
    <w:rsid w:val="0012149E"/>
    <w:rsid w:val="00131141"/>
    <w:rsid w:val="00133F7F"/>
    <w:rsid w:val="00163FB1"/>
    <w:rsid w:val="00194E86"/>
    <w:rsid w:val="001976D4"/>
    <w:rsid w:val="001A1DF7"/>
    <w:rsid w:val="001A7873"/>
    <w:rsid w:val="001B1530"/>
    <w:rsid w:val="001B31C6"/>
    <w:rsid w:val="001C6197"/>
    <w:rsid w:val="001C61CF"/>
    <w:rsid w:val="001C6894"/>
    <w:rsid w:val="001E1C01"/>
    <w:rsid w:val="001E3C95"/>
    <w:rsid w:val="001E69C6"/>
    <w:rsid w:val="001F42E0"/>
    <w:rsid w:val="00207641"/>
    <w:rsid w:val="00213161"/>
    <w:rsid w:val="0021495E"/>
    <w:rsid w:val="002230B3"/>
    <w:rsid w:val="00223CE1"/>
    <w:rsid w:val="00232CAA"/>
    <w:rsid w:val="0023552B"/>
    <w:rsid w:val="00242349"/>
    <w:rsid w:val="002500F5"/>
    <w:rsid w:val="00250296"/>
    <w:rsid w:val="00253FA1"/>
    <w:rsid w:val="00257C7A"/>
    <w:rsid w:val="00257FA1"/>
    <w:rsid w:val="00266CBC"/>
    <w:rsid w:val="00275529"/>
    <w:rsid w:val="00285266"/>
    <w:rsid w:val="002C128B"/>
    <w:rsid w:val="002C6EC5"/>
    <w:rsid w:val="002D46C3"/>
    <w:rsid w:val="002E163B"/>
    <w:rsid w:val="002E582A"/>
    <w:rsid w:val="002E7CD1"/>
    <w:rsid w:val="002F1EF3"/>
    <w:rsid w:val="003134A0"/>
    <w:rsid w:val="003144F7"/>
    <w:rsid w:val="0032076C"/>
    <w:rsid w:val="00320879"/>
    <w:rsid w:val="00327E46"/>
    <w:rsid w:val="00343D80"/>
    <w:rsid w:val="00346B9B"/>
    <w:rsid w:val="003556D8"/>
    <w:rsid w:val="0035663C"/>
    <w:rsid w:val="00364A99"/>
    <w:rsid w:val="00367343"/>
    <w:rsid w:val="003762BB"/>
    <w:rsid w:val="00393B74"/>
    <w:rsid w:val="00396280"/>
    <w:rsid w:val="003A4D92"/>
    <w:rsid w:val="003B0D7C"/>
    <w:rsid w:val="003C0A73"/>
    <w:rsid w:val="003C13E2"/>
    <w:rsid w:val="003D282E"/>
    <w:rsid w:val="003D75B3"/>
    <w:rsid w:val="003F567C"/>
    <w:rsid w:val="004156FE"/>
    <w:rsid w:val="004373F1"/>
    <w:rsid w:val="00442440"/>
    <w:rsid w:val="004530FD"/>
    <w:rsid w:val="00457D70"/>
    <w:rsid w:val="00462AD4"/>
    <w:rsid w:val="004718FD"/>
    <w:rsid w:val="00475BD8"/>
    <w:rsid w:val="004771E3"/>
    <w:rsid w:val="00481E65"/>
    <w:rsid w:val="0048408F"/>
    <w:rsid w:val="004A1F09"/>
    <w:rsid w:val="004A562C"/>
    <w:rsid w:val="004B0CD2"/>
    <w:rsid w:val="004C6A98"/>
    <w:rsid w:val="004C73A7"/>
    <w:rsid w:val="004D1155"/>
    <w:rsid w:val="004E3AD5"/>
    <w:rsid w:val="004E5739"/>
    <w:rsid w:val="004E61F7"/>
    <w:rsid w:val="004F79A7"/>
    <w:rsid w:val="0050094E"/>
    <w:rsid w:val="00525681"/>
    <w:rsid w:val="00526FE0"/>
    <w:rsid w:val="005405A5"/>
    <w:rsid w:val="00550AB1"/>
    <w:rsid w:val="005609C6"/>
    <w:rsid w:val="0056495B"/>
    <w:rsid w:val="005744FA"/>
    <w:rsid w:val="00583968"/>
    <w:rsid w:val="0059469E"/>
    <w:rsid w:val="005C0233"/>
    <w:rsid w:val="005D792C"/>
    <w:rsid w:val="00612369"/>
    <w:rsid w:val="00615BA8"/>
    <w:rsid w:val="0062375A"/>
    <w:rsid w:val="00627E40"/>
    <w:rsid w:val="00642922"/>
    <w:rsid w:val="00647754"/>
    <w:rsid w:val="00671195"/>
    <w:rsid w:val="006739A2"/>
    <w:rsid w:val="00695088"/>
    <w:rsid w:val="006A44C6"/>
    <w:rsid w:val="006A4F53"/>
    <w:rsid w:val="006B32E7"/>
    <w:rsid w:val="006B4396"/>
    <w:rsid w:val="006B6821"/>
    <w:rsid w:val="006E489F"/>
    <w:rsid w:val="006F7AED"/>
    <w:rsid w:val="00700395"/>
    <w:rsid w:val="00702F72"/>
    <w:rsid w:val="00711C3A"/>
    <w:rsid w:val="007141F5"/>
    <w:rsid w:val="00732F46"/>
    <w:rsid w:val="00734B9F"/>
    <w:rsid w:val="007354F8"/>
    <w:rsid w:val="007547F0"/>
    <w:rsid w:val="00761022"/>
    <w:rsid w:val="007848C9"/>
    <w:rsid w:val="007B3705"/>
    <w:rsid w:val="007C07CC"/>
    <w:rsid w:val="007D3377"/>
    <w:rsid w:val="007D43B4"/>
    <w:rsid w:val="007E3614"/>
    <w:rsid w:val="007E7DFD"/>
    <w:rsid w:val="007F76B1"/>
    <w:rsid w:val="00800B7C"/>
    <w:rsid w:val="0081735C"/>
    <w:rsid w:val="008319B5"/>
    <w:rsid w:val="00835618"/>
    <w:rsid w:val="0086702D"/>
    <w:rsid w:val="008722E9"/>
    <w:rsid w:val="0088234A"/>
    <w:rsid w:val="0089389B"/>
    <w:rsid w:val="00894C1F"/>
    <w:rsid w:val="008A4A5A"/>
    <w:rsid w:val="008A7780"/>
    <w:rsid w:val="008C5446"/>
    <w:rsid w:val="008D153E"/>
    <w:rsid w:val="008D3ABA"/>
    <w:rsid w:val="008D6470"/>
    <w:rsid w:val="008E1467"/>
    <w:rsid w:val="008E7DBB"/>
    <w:rsid w:val="008F1455"/>
    <w:rsid w:val="008F3939"/>
    <w:rsid w:val="008F3BA5"/>
    <w:rsid w:val="008F52E2"/>
    <w:rsid w:val="008F7EC5"/>
    <w:rsid w:val="00914EE3"/>
    <w:rsid w:val="00931B5D"/>
    <w:rsid w:val="00932379"/>
    <w:rsid w:val="009366A7"/>
    <w:rsid w:val="00942529"/>
    <w:rsid w:val="00945D53"/>
    <w:rsid w:val="00953B0F"/>
    <w:rsid w:val="00990BCD"/>
    <w:rsid w:val="00994642"/>
    <w:rsid w:val="00995CC7"/>
    <w:rsid w:val="009B3457"/>
    <w:rsid w:val="009C6C6F"/>
    <w:rsid w:val="009E63EF"/>
    <w:rsid w:val="009F56FA"/>
    <w:rsid w:val="00A17966"/>
    <w:rsid w:val="00A225D4"/>
    <w:rsid w:val="00A23B3D"/>
    <w:rsid w:val="00A42E92"/>
    <w:rsid w:val="00A506B8"/>
    <w:rsid w:val="00A54F4F"/>
    <w:rsid w:val="00A54FB1"/>
    <w:rsid w:val="00A61084"/>
    <w:rsid w:val="00A679D7"/>
    <w:rsid w:val="00A7612A"/>
    <w:rsid w:val="00A8101C"/>
    <w:rsid w:val="00A84BBF"/>
    <w:rsid w:val="00A86F73"/>
    <w:rsid w:val="00A91546"/>
    <w:rsid w:val="00AA5090"/>
    <w:rsid w:val="00AB3FB9"/>
    <w:rsid w:val="00AB6F7A"/>
    <w:rsid w:val="00AC681B"/>
    <w:rsid w:val="00AD731E"/>
    <w:rsid w:val="00AE1530"/>
    <w:rsid w:val="00AF15A0"/>
    <w:rsid w:val="00AF385F"/>
    <w:rsid w:val="00B01B7F"/>
    <w:rsid w:val="00B26D12"/>
    <w:rsid w:val="00B306F4"/>
    <w:rsid w:val="00B33BE4"/>
    <w:rsid w:val="00B33EA0"/>
    <w:rsid w:val="00B4362C"/>
    <w:rsid w:val="00B63EDD"/>
    <w:rsid w:val="00B64265"/>
    <w:rsid w:val="00B67304"/>
    <w:rsid w:val="00B748CB"/>
    <w:rsid w:val="00B878D8"/>
    <w:rsid w:val="00B9163E"/>
    <w:rsid w:val="00B943C1"/>
    <w:rsid w:val="00BA3FC5"/>
    <w:rsid w:val="00BB0E38"/>
    <w:rsid w:val="00BB37DA"/>
    <w:rsid w:val="00BC27BD"/>
    <w:rsid w:val="00BC7829"/>
    <w:rsid w:val="00BD2AF7"/>
    <w:rsid w:val="00BF2EA7"/>
    <w:rsid w:val="00BF52DA"/>
    <w:rsid w:val="00BF77E9"/>
    <w:rsid w:val="00C02928"/>
    <w:rsid w:val="00C20609"/>
    <w:rsid w:val="00C20D9C"/>
    <w:rsid w:val="00C47366"/>
    <w:rsid w:val="00C52738"/>
    <w:rsid w:val="00C561AD"/>
    <w:rsid w:val="00C65682"/>
    <w:rsid w:val="00C70509"/>
    <w:rsid w:val="00C72093"/>
    <w:rsid w:val="00C72A18"/>
    <w:rsid w:val="00C85CE5"/>
    <w:rsid w:val="00CA7EB6"/>
    <w:rsid w:val="00CB1DE2"/>
    <w:rsid w:val="00CB2847"/>
    <w:rsid w:val="00CB5D42"/>
    <w:rsid w:val="00CE2009"/>
    <w:rsid w:val="00CE21C2"/>
    <w:rsid w:val="00CF3FB1"/>
    <w:rsid w:val="00D12433"/>
    <w:rsid w:val="00D310E7"/>
    <w:rsid w:val="00D55C2F"/>
    <w:rsid w:val="00D8500B"/>
    <w:rsid w:val="00D858FA"/>
    <w:rsid w:val="00D933C5"/>
    <w:rsid w:val="00D97C67"/>
    <w:rsid w:val="00DA5B87"/>
    <w:rsid w:val="00DA77B2"/>
    <w:rsid w:val="00DA7ECF"/>
    <w:rsid w:val="00DB3421"/>
    <w:rsid w:val="00DD21A9"/>
    <w:rsid w:val="00DD5327"/>
    <w:rsid w:val="00E0717E"/>
    <w:rsid w:val="00E12301"/>
    <w:rsid w:val="00E24D9B"/>
    <w:rsid w:val="00E3528F"/>
    <w:rsid w:val="00E35EA9"/>
    <w:rsid w:val="00E372FB"/>
    <w:rsid w:val="00E40B12"/>
    <w:rsid w:val="00E44589"/>
    <w:rsid w:val="00E519C9"/>
    <w:rsid w:val="00E60EE7"/>
    <w:rsid w:val="00E64A78"/>
    <w:rsid w:val="00E75496"/>
    <w:rsid w:val="00E779D5"/>
    <w:rsid w:val="00E878EB"/>
    <w:rsid w:val="00E96FA0"/>
    <w:rsid w:val="00EA7D02"/>
    <w:rsid w:val="00EB1524"/>
    <w:rsid w:val="00EB170B"/>
    <w:rsid w:val="00EB348C"/>
    <w:rsid w:val="00ED7D35"/>
    <w:rsid w:val="00EE2C82"/>
    <w:rsid w:val="00EF2386"/>
    <w:rsid w:val="00EF35CF"/>
    <w:rsid w:val="00F1458A"/>
    <w:rsid w:val="00F16690"/>
    <w:rsid w:val="00F212FE"/>
    <w:rsid w:val="00F22989"/>
    <w:rsid w:val="00F23BE6"/>
    <w:rsid w:val="00F307E1"/>
    <w:rsid w:val="00F33CB0"/>
    <w:rsid w:val="00F36876"/>
    <w:rsid w:val="00F43DCB"/>
    <w:rsid w:val="00F72440"/>
    <w:rsid w:val="00F851F8"/>
    <w:rsid w:val="00FA2D0E"/>
    <w:rsid w:val="00FA5A69"/>
    <w:rsid w:val="00FD5003"/>
    <w:rsid w:val="013083D0"/>
    <w:rsid w:val="06896D39"/>
    <w:rsid w:val="0FEA9233"/>
    <w:rsid w:val="1360B9AD"/>
    <w:rsid w:val="1D32EE42"/>
    <w:rsid w:val="1D49D05B"/>
    <w:rsid w:val="28969F3C"/>
    <w:rsid w:val="38537E3C"/>
    <w:rsid w:val="3BC90CB7"/>
    <w:rsid w:val="400A1A9E"/>
    <w:rsid w:val="44C2480C"/>
    <w:rsid w:val="4E136710"/>
    <w:rsid w:val="619C6F98"/>
    <w:rsid w:val="78FC6F7C"/>
    <w:rsid w:val="7AC0135B"/>
    <w:rsid w:val="7CF2B19F"/>
    <w:rsid w:val="7DF8E30D"/>
    <w:rsid w:val="7EAEFFCF"/>
    <w:rsid w:val="7F94B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5FC5"/>
  <w15:chartTrackingRefBased/>
  <w15:docId w15:val="{D666C1F7-AD86-4F06-90E2-2E501E25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074217">
      <w:bodyDiv w:val="1"/>
      <w:marLeft w:val="0"/>
      <w:marRight w:val="0"/>
      <w:marTop w:val="0"/>
      <w:marBottom w:val="0"/>
      <w:divBdr>
        <w:top w:val="none" w:sz="0" w:space="0" w:color="auto"/>
        <w:left w:val="none" w:sz="0" w:space="0" w:color="auto"/>
        <w:bottom w:val="none" w:sz="0" w:space="0" w:color="auto"/>
        <w:right w:val="none" w:sz="0" w:space="0" w:color="auto"/>
      </w:divBdr>
    </w:div>
    <w:div w:id="1100220614">
      <w:bodyDiv w:val="1"/>
      <w:marLeft w:val="0"/>
      <w:marRight w:val="0"/>
      <w:marTop w:val="0"/>
      <w:marBottom w:val="0"/>
      <w:divBdr>
        <w:top w:val="none" w:sz="0" w:space="0" w:color="auto"/>
        <w:left w:val="none" w:sz="0" w:space="0" w:color="auto"/>
        <w:bottom w:val="none" w:sz="0" w:space="0" w:color="auto"/>
        <w:right w:val="none" w:sz="0" w:space="0" w:color="auto"/>
      </w:divBdr>
    </w:div>
    <w:div w:id="143663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1399</Words>
  <Characters>7980</Characters>
  <Application>Microsoft Office Word</Application>
  <DocSecurity>0</DocSecurity>
  <Lines>66</Lines>
  <Paragraphs>18</Paragraphs>
  <ScaleCrop>false</ScaleCrop>
  <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 Rostron</cp:lastModifiedBy>
  <cp:revision>52</cp:revision>
  <dcterms:created xsi:type="dcterms:W3CDTF">2023-04-04T18:35:00Z</dcterms:created>
  <dcterms:modified xsi:type="dcterms:W3CDTF">2025-01-29T14:05:00Z</dcterms:modified>
</cp:coreProperties>
</file>